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4A4" w:rsidRPr="00AB086D" w:rsidRDefault="00A05C99" w:rsidP="00AB086D">
      <w:pPr>
        <w:ind w:firstLine="567"/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b/>
          <w:sz w:val="24"/>
          <w:szCs w:val="24"/>
        </w:rPr>
        <w:t>Хартия</w:t>
      </w:r>
    </w:p>
    <w:p w:rsidR="0063445F" w:rsidRPr="00AB086D" w:rsidRDefault="0063445F" w:rsidP="00AB086D">
      <w:pPr>
        <w:ind w:firstLine="567"/>
        <w:jc w:val="center"/>
        <w:rPr>
          <w:rFonts w:ascii="Arial Narrow" w:hAnsi="Arial Narrow"/>
          <w:b/>
          <w:sz w:val="24"/>
          <w:szCs w:val="24"/>
        </w:rPr>
      </w:pPr>
      <w:r w:rsidRPr="00AB086D">
        <w:rPr>
          <w:rFonts w:ascii="Arial Narrow" w:hAnsi="Arial Narrow"/>
          <w:b/>
          <w:sz w:val="24"/>
          <w:szCs w:val="24"/>
        </w:rPr>
        <w:t>Общественного движения «Альянс социально-ориентированных некоммерческих организаций Тюменской области»</w:t>
      </w:r>
    </w:p>
    <w:p w:rsidR="0063445F" w:rsidRPr="00AB086D" w:rsidRDefault="0063445F" w:rsidP="00AB086D">
      <w:pPr>
        <w:ind w:firstLine="567"/>
        <w:jc w:val="both"/>
        <w:rPr>
          <w:rFonts w:ascii="Arial Narrow" w:hAnsi="Arial Narrow"/>
          <w:sz w:val="24"/>
          <w:szCs w:val="24"/>
        </w:rPr>
      </w:pPr>
    </w:p>
    <w:p w:rsidR="0063445F" w:rsidRPr="00AB086D" w:rsidRDefault="0063445F" w:rsidP="0082601E">
      <w:pPr>
        <w:ind w:left="-284" w:firstLine="567"/>
        <w:jc w:val="both"/>
        <w:rPr>
          <w:rFonts w:ascii="Arial Narrow" w:hAnsi="Arial Narrow"/>
          <w:sz w:val="24"/>
          <w:szCs w:val="24"/>
        </w:rPr>
      </w:pPr>
      <w:r w:rsidRPr="00AB086D">
        <w:rPr>
          <w:rFonts w:ascii="Arial Narrow" w:hAnsi="Arial Narrow"/>
          <w:sz w:val="24"/>
          <w:szCs w:val="24"/>
        </w:rPr>
        <w:t>Мы представители некоммерческих организаций, зарегистрированных на территории Тюменской области, лидеры инициативных групп граждан и региональных отделений общероссийских общественных организаций</w:t>
      </w:r>
      <w:r w:rsidR="00AB086D">
        <w:rPr>
          <w:rFonts w:ascii="Arial Narrow" w:hAnsi="Arial Narrow"/>
          <w:sz w:val="24"/>
          <w:szCs w:val="24"/>
        </w:rPr>
        <w:t>,</w:t>
      </w:r>
      <w:r w:rsidRPr="00AB086D">
        <w:rPr>
          <w:rFonts w:ascii="Arial Narrow" w:hAnsi="Arial Narrow"/>
          <w:sz w:val="24"/>
          <w:szCs w:val="24"/>
        </w:rPr>
        <w:t xml:space="preserve"> на основании обсуждения и экспертной оценки ситуации в «третьем секторе»</w:t>
      </w:r>
      <w:r w:rsidR="00AB086D">
        <w:rPr>
          <w:rFonts w:ascii="Arial Narrow" w:hAnsi="Arial Narrow"/>
          <w:sz w:val="24"/>
          <w:szCs w:val="24"/>
        </w:rPr>
        <w:t>,</w:t>
      </w:r>
      <w:r w:rsidRPr="00AB086D">
        <w:rPr>
          <w:rFonts w:ascii="Arial Narrow" w:hAnsi="Arial Narrow"/>
          <w:sz w:val="24"/>
          <w:szCs w:val="24"/>
        </w:rPr>
        <w:t xml:space="preserve"> выражаем свою позицию с целью объединения социально-ориентированных общественных организаций Тюменской области, выработки общей стратегии и реализации совместных проектов, направленных на устойчивое и стабильное развитие общества, повышение качества жизни граждан.</w:t>
      </w:r>
    </w:p>
    <w:p w:rsidR="0063445F" w:rsidRPr="00AB086D" w:rsidRDefault="0063445F" w:rsidP="0082601E">
      <w:pPr>
        <w:ind w:left="-284" w:firstLine="567"/>
        <w:jc w:val="both"/>
        <w:rPr>
          <w:rFonts w:ascii="Arial Narrow" w:hAnsi="Arial Narrow"/>
          <w:sz w:val="24"/>
          <w:szCs w:val="24"/>
        </w:rPr>
      </w:pPr>
      <w:r w:rsidRPr="00AB086D">
        <w:rPr>
          <w:rFonts w:ascii="Arial Narrow" w:hAnsi="Arial Narrow"/>
          <w:sz w:val="24"/>
          <w:szCs w:val="24"/>
        </w:rPr>
        <w:t xml:space="preserve">В настоящий момент мы пришли к единому </w:t>
      </w:r>
      <w:r w:rsidR="00AB086D">
        <w:rPr>
          <w:rFonts w:ascii="Arial Narrow" w:hAnsi="Arial Narrow"/>
          <w:sz w:val="24"/>
          <w:szCs w:val="24"/>
        </w:rPr>
        <w:t>пониманию</w:t>
      </w:r>
      <w:r w:rsidRPr="00AB086D">
        <w:rPr>
          <w:rFonts w:ascii="Arial Narrow" w:hAnsi="Arial Narrow"/>
          <w:sz w:val="24"/>
          <w:szCs w:val="24"/>
        </w:rPr>
        <w:t xml:space="preserve"> ситуации в общественном секторе Тюменской области, </w:t>
      </w:r>
      <w:r w:rsidR="00AB086D">
        <w:rPr>
          <w:rFonts w:ascii="Arial Narrow" w:hAnsi="Arial Narrow"/>
          <w:sz w:val="24"/>
          <w:szCs w:val="24"/>
        </w:rPr>
        <w:t>соглашению об</w:t>
      </w:r>
      <w:r w:rsidRPr="00AB086D">
        <w:rPr>
          <w:rFonts w:ascii="Arial Narrow" w:hAnsi="Arial Narrow"/>
          <w:sz w:val="24"/>
          <w:szCs w:val="24"/>
        </w:rPr>
        <w:t xml:space="preserve"> общих цел</w:t>
      </w:r>
      <w:r w:rsidR="00AB086D">
        <w:rPr>
          <w:rFonts w:ascii="Arial Narrow" w:hAnsi="Arial Narrow"/>
          <w:sz w:val="24"/>
          <w:szCs w:val="24"/>
        </w:rPr>
        <w:t>ях,</w:t>
      </w:r>
      <w:r w:rsidRPr="00AB086D">
        <w:rPr>
          <w:rFonts w:ascii="Arial Narrow" w:hAnsi="Arial Narrow"/>
          <w:sz w:val="24"/>
          <w:szCs w:val="24"/>
        </w:rPr>
        <w:t xml:space="preserve"> </w:t>
      </w:r>
      <w:r w:rsidR="00AB086D">
        <w:rPr>
          <w:rFonts w:ascii="Arial Narrow" w:hAnsi="Arial Narrow"/>
          <w:sz w:val="24"/>
          <w:szCs w:val="24"/>
        </w:rPr>
        <w:t xml:space="preserve">достижение </w:t>
      </w:r>
      <w:r w:rsidRPr="00AB086D">
        <w:rPr>
          <w:rFonts w:ascii="Arial Narrow" w:hAnsi="Arial Narrow"/>
          <w:sz w:val="24"/>
          <w:szCs w:val="24"/>
        </w:rPr>
        <w:t>которых необходим</w:t>
      </w:r>
      <w:r w:rsidR="00AB086D">
        <w:rPr>
          <w:rFonts w:ascii="Arial Narrow" w:hAnsi="Arial Narrow"/>
          <w:sz w:val="24"/>
          <w:szCs w:val="24"/>
        </w:rPr>
        <w:t>о</w:t>
      </w:r>
      <w:r w:rsidRPr="00AB086D">
        <w:rPr>
          <w:rFonts w:ascii="Arial Narrow" w:hAnsi="Arial Narrow"/>
          <w:sz w:val="24"/>
          <w:szCs w:val="24"/>
        </w:rPr>
        <w:t xml:space="preserve"> для успешного развития некоммерческих организаций и </w:t>
      </w:r>
      <w:r w:rsidR="00AB086D">
        <w:rPr>
          <w:rFonts w:ascii="Arial Narrow" w:hAnsi="Arial Narrow"/>
          <w:sz w:val="24"/>
          <w:szCs w:val="24"/>
        </w:rPr>
        <w:t xml:space="preserve">договоренностям </w:t>
      </w:r>
      <w:r w:rsidR="00AD20E3" w:rsidRPr="00AB086D">
        <w:rPr>
          <w:rFonts w:ascii="Arial Narrow" w:hAnsi="Arial Narrow"/>
          <w:sz w:val="24"/>
          <w:szCs w:val="24"/>
        </w:rPr>
        <w:t>о реализации</w:t>
      </w:r>
      <w:r w:rsidRPr="00AB086D">
        <w:rPr>
          <w:rFonts w:ascii="Arial Narrow" w:hAnsi="Arial Narrow"/>
          <w:sz w:val="24"/>
          <w:szCs w:val="24"/>
        </w:rPr>
        <w:t xml:space="preserve"> </w:t>
      </w:r>
      <w:r w:rsidR="00AD20E3" w:rsidRPr="00AB086D">
        <w:rPr>
          <w:rFonts w:ascii="Arial Narrow" w:hAnsi="Arial Narrow"/>
          <w:sz w:val="24"/>
          <w:szCs w:val="24"/>
        </w:rPr>
        <w:t xml:space="preserve">совместных </w:t>
      </w:r>
      <w:r w:rsidRPr="00AB086D">
        <w:rPr>
          <w:rFonts w:ascii="Arial Narrow" w:hAnsi="Arial Narrow"/>
          <w:sz w:val="24"/>
          <w:szCs w:val="24"/>
        </w:rPr>
        <w:t>мероприятий и конкретным</w:t>
      </w:r>
      <w:r w:rsidR="00AD20E3" w:rsidRPr="00AB086D">
        <w:rPr>
          <w:rFonts w:ascii="Arial Narrow" w:hAnsi="Arial Narrow"/>
          <w:sz w:val="24"/>
          <w:szCs w:val="24"/>
        </w:rPr>
        <w:t xml:space="preserve"> общим</w:t>
      </w:r>
      <w:r w:rsidRPr="00AB086D">
        <w:rPr>
          <w:rFonts w:ascii="Arial Narrow" w:hAnsi="Arial Narrow"/>
          <w:sz w:val="24"/>
          <w:szCs w:val="24"/>
        </w:rPr>
        <w:t xml:space="preserve"> </w:t>
      </w:r>
      <w:r w:rsidR="00AD20E3" w:rsidRPr="00AB086D">
        <w:rPr>
          <w:rFonts w:ascii="Arial Narrow" w:hAnsi="Arial Narrow"/>
          <w:sz w:val="24"/>
          <w:szCs w:val="24"/>
        </w:rPr>
        <w:t>проектам</w:t>
      </w:r>
      <w:r w:rsidRPr="00AB086D">
        <w:rPr>
          <w:rFonts w:ascii="Arial Narrow" w:hAnsi="Arial Narrow"/>
          <w:sz w:val="24"/>
          <w:szCs w:val="24"/>
        </w:rPr>
        <w:t>.</w:t>
      </w:r>
    </w:p>
    <w:p w:rsidR="00AB086D" w:rsidRDefault="0063445F" w:rsidP="0082601E">
      <w:pPr>
        <w:ind w:left="-284" w:firstLine="567"/>
        <w:jc w:val="both"/>
        <w:rPr>
          <w:rFonts w:ascii="Arial Narrow" w:hAnsi="Arial Narrow"/>
          <w:sz w:val="24"/>
          <w:szCs w:val="24"/>
        </w:rPr>
      </w:pPr>
      <w:r w:rsidRPr="00AB086D">
        <w:rPr>
          <w:rFonts w:ascii="Arial Narrow" w:hAnsi="Arial Narrow"/>
          <w:b/>
          <w:sz w:val="24"/>
          <w:szCs w:val="24"/>
        </w:rPr>
        <w:t>Мы разделяем</w:t>
      </w:r>
      <w:r w:rsidR="00AB086D">
        <w:rPr>
          <w:rFonts w:ascii="Arial Narrow" w:hAnsi="Arial Narrow"/>
          <w:b/>
          <w:sz w:val="24"/>
          <w:szCs w:val="24"/>
        </w:rPr>
        <w:t xml:space="preserve"> и поддерживаем</w:t>
      </w:r>
      <w:r w:rsidRPr="00AB086D">
        <w:rPr>
          <w:rFonts w:ascii="Arial Narrow" w:hAnsi="Arial Narrow"/>
          <w:b/>
          <w:sz w:val="24"/>
          <w:szCs w:val="24"/>
        </w:rPr>
        <w:t xml:space="preserve"> позицию </w:t>
      </w:r>
      <w:r w:rsidR="004E2844" w:rsidRPr="00AB086D">
        <w:rPr>
          <w:rFonts w:ascii="Arial Narrow" w:hAnsi="Arial Narrow"/>
          <w:b/>
          <w:sz w:val="24"/>
          <w:szCs w:val="24"/>
        </w:rPr>
        <w:t>председателя</w:t>
      </w:r>
      <w:r w:rsidRPr="00AB086D">
        <w:rPr>
          <w:rFonts w:ascii="Arial Narrow" w:hAnsi="Arial Narrow"/>
          <w:b/>
          <w:sz w:val="24"/>
          <w:szCs w:val="24"/>
        </w:rPr>
        <w:t xml:space="preserve"> Общественной палаты Российской Федерации Александра Бречалов</w:t>
      </w:r>
      <w:r w:rsidR="004E2844" w:rsidRPr="00AB086D">
        <w:rPr>
          <w:rFonts w:ascii="Arial Narrow" w:hAnsi="Arial Narrow"/>
          <w:b/>
          <w:sz w:val="24"/>
          <w:szCs w:val="24"/>
        </w:rPr>
        <w:t>а</w:t>
      </w:r>
      <w:r w:rsidRPr="00AB086D">
        <w:rPr>
          <w:rFonts w:ascii="Arial Narrow" w:hAnsi="Arial Narrow"/>
          <w:b/>
          <w:sz w:val="24"/>
          <w:szCs w:val="24"/>
        </w:rPr>
        <w:t xml:space="preserve"> и его тезис: «Общественная активность – это восходящий тренд современности»</w:t>
      </w:r>
      <w:r w:rsidR="00AD20E3" w:rsidRPr="00AB086D">
        <w:rPr>
          <w:rFonts w:ascii="Arial Narrow" w:hAnsi="Arial Narrow"/>
          <w:b/>
          <w:sz w:val="24"/>
          <w:szCs w:val="24"/>
        </w:rPr>
        <w:t>.</w:t>
      </w:r>
      <w:r w:rsidR="00AD20E3" w:rsidRPr="00AB086D">
        <w:rPr>
          <w:rFonts w:ascii="Arial Narrow" w:hAnsi="Arial Narrow"/>
          <w:sz w:val="24"/>
          <w:szCs w:val="24"/>
        </w:rPr>
        <w:t xml:space="preserve"> </w:t>
      </w:r>
    </w:p>
    <w:p w:rsidR="00707C8F" w:rsidRPr="00AB086D" w:rsidRDefault="00AD20E3" w:rsidP="0082601E">
      <w:pPr>
        <w:ind w:left="-284" w:firstLine="567"/>
        <w:jc w:val="both"/>
        <w:rPr>
          <w:rFonts w:ascii="Arial Narrow" w:hAnsi="Arial Narrow"/>
          <w:sz w:val="24"/>
          <w:szCs w:val="24"/>
        </w:rPr>
      </w:pPr>
      <w:r w:rsidRPr="00AB086D">
        <w:rPr>
          <w:rFonts w:ascii="Arial Narrow" w:hAnsi="Arial Narrow"/>
          <w:sz w:val="24"/>
          <w:szCs w:val="24"/>
        </w:rPr>
        <w:t>Анализ ситуации показывает, что сегодня некоммерческий сектор по всей России переживает второе рождение и его вклад в развитие всех сфер жизни постоянно растет. Разнообразие и высокое качество социальных практик</w:t>
      </w:r>
      <w:r w:rsidR="00AB086D">
        <w:rPr>
          <w:rFonts w:ascii="Arial Narrow" w:hAnsi="Arial Narrow"/>
          <w:sz w:val="24"/>
          <w:szCs w:val="24"/>
        </w:rPr>
        <w:t>, как уже</w:t>
      </w:r>
      <w:r w:rsidRPr="00AB086D">
        <w:rPr>
          <w:rFonts w:ascii="Arial Narrow" w:hAnsi="Arial Narrow"/>
          <w:sz w:val="24"/>
          <w:szCs w:val="24"/>
        </w:rPr>
        <w:t xml:space="preserve"> наработанных</w:t>
      </w:r>
      <w:r w:rsidR="00AB086D">
        <w:rPr>
          <w:rFonts w:ascii="Arial Narrow" w:hAnsi="Arial Narrow"/>
          <w:sz w:val="24"/>
          <w:szCs w:val="24"/>
        </w:rPr>
        <w:t>, так и</w:t>
      </w:r>
      <w:r w:rsidRPr="00AB086D">
        <w:rPr>
          <w:rFonts w:ascii="Arial Narrow" w:hAnsi="Arial Narrow"/>
          <w:sz w:val="24"/>
          <w:szCs w:val="24"/>
        </w:rPr>
        <w:t xml:space="preserve"> разрабатываемых </w:t>
      </w:r>
      <w:r w:rsidR="00AB086D">
        <w:rPr>
          <w:rFonts w:ascii="Arial Narrow" w:hAnsi="Arial Narrow"/>
          <w:sz w:val="24"/>
          <w:szCs w:val="24"/>
        </w:rPr>
        <w:t>в</w:t>
      </w:r>
      <w:r w:rsidRPr="00AB086D">
        <w:rPr>
          <w:rFonts w:ascii="Arial Narrow" w:hAnsi="Arial Narrow"/>
          <w:sz w:val="24"/>
          <w:szCs w:val="24"/>
        </w:rPr>
        <w:t xml:space="preserve"> данный момент общественными объединениями может придать новый импульс для активизации общественной активности, направленной на созидательные цели, поможет государству в реализации стоящих перед Россией задач в </w:t>
      </w:r>
      <w:r w:rsidR="00707C8F" w:rsidRPr="00AB086D">
        <w:rPr>
          <w:rFonts w:ascii="Arial Narrow" w:hAnsi="Arial Narrow"/>
          <w:sz w:val="24"/>
          <w:szCs w:val="24"/>
        </w:rPr>
        <w:t>современной непростой ситуации, которая требует</w:t>
      </w:r>
      <w:r w:rsidR="00052EDB">
        <w:rPr>
          <w:rFonts w:ascii="Arial Narrow" w:hAnsi="Arial Narrow"/>
          <w:sz w:val="24"/>
          <w:szCs w:val="24"/>
        </w:rPr>
        <w:t xml:space="preserve"> </w:t>
      </w:r>
      <w:r w:rsidR="00707C8F" w:rsidRPr="00AB086D">
        <w:rPr>
          <w:rFonts w:ascii="Arial Narrow" w:hAnsi="Arial Narrow"/>
          <w:sz w:val="24"/>
          <w:szCs w:val="24"/>
        </w:rPr>
        <w:t>консолидации</w:t>
      </w:r>
      <w:r w:rsidR="00052EDB">
        <w:rPr>
          <w:rFonts w:ascii="Arial Narrow" w:hAnsi="Arial Narrow"/>
          <w:sz w:val="24"/>
          <w:szCs w:val="24"/>
        </w:rPr>
        <w:t xml:space="preserve"> общества</w:t>
      </w:r>
      <w:r w:rsidR="00707C8F" w:rsidRPr="00AB086D">
        <w:rPr>
          <w:rFonts w:ascii="Arial Narrow" w:hAnsi="Arial Narrow"/>
          <w:sz w:val="24"/>
          <w:szCs w:val="24"/>
        </w:rPr>
        <w:t xml:space="preserve"> и коллективных усилий для достижения социально-значимых задач.</w:t>
      </w:r>
    </w:p>
    <w:p w:rsidR="00707C8F" w:rsidRPr="00AB086D" w:rsidRDefault="00707C8F" w:rsidP="0082601E">
      <w:pPr>
        <w:ind w:left="-284" w:firstLine="567"/>
        <w:jc w:val="both"/>
        <w:rPr>
          <w:rFonts w:ascii="Arial Narrow" w:hAnsi="Arial Narrow"/>
          <w:sz w:val="24"/>
          <w:szCs w:val="24"/>
        </w:rPr>
      </w:pPr>
      <w:r w:rsidRPr="00AB086D">
        <w:rPr>
          <w:rFonts w:ascii="Arial Narrow" w:hAnsi="Arial Narrow"/>
          <w:sz w:val="24"/>
          <w:szCs w:val="24"/>
        </w:rPr>
        <w:t>В то же время некоммерческие организации</w:t>
      </w:r>
      <w:r w:rsidR="00052EDB">
        <w:rPr>
          <w:rFonts w:ascii="Arial Narrow" w:hAnsi="Arial Narrow"/>
          <w:sz w:val="24"/>
          <w:szCs w:val="24"/>
        </w:rPr>
        <w:t>, сегодня,</w:t>
      </w:r>
      <w:r w:rsidRPr="00AB086D">
        <w:rPr>
          <w:rFonts w:ascii="Arial Narrow" w:hAnsi="Arial Narrow"/>
          <w:sz w:val="24"/>
          <w:szCs w:val="24"/>
        </w:rPr>
        <w:t xml:space="preserve"> испытывают ряд существенных трудностей, которые мешают их быстрому развитию и эффективной работе, </w:t>
      </w:r>
      <w:r w:rsidR="00052EDB">
        <w:rPr>
          <w:rFonts w:ascii="Arial Narrow" w:hAnsi="Arial Narrow"/>
          <w:sz w:val="24"/>
          <w:szCs w:val="24"/>
        </w:rPr>
        <w:t xml:space="preserve">наталкиваются на </w:t>
      </w:r>
      <w:r w:rsidRPr="00AB086D">
        <w:rPr>
          <w:rFonts w:ascii="Arial Narrow" w:hAnsi="Arial Narrow"/>
          <w:sz w:val="24"/>
          <w:szCs w:val="24"/>
        </w:rPr>
        <w:t>«стену» о которую разбиваются многие хорошие идеи и упорный труд.</w:t>
      </w:r>
    </w:p>
    <w:p w:rsidR="00707C8F" w:rsidRPr="00052EDB" w:rsidRDefault="00707C8F" w:rsidP="0082601E">
      <w:pPr>
        <w:ind w:left="-284" w:firstLine="567"/>
        <w:jc w:val="both"/>
        <w:rPr>
          <w:rFonts w:ascii="Arial Narrow" w:hAnsi="Arial Narrow"/>
          <w:b/>
          <w:sz w:val="24"/>
          <w:szCs w:val="24"/>
        </w:rPr>
      </w:pPr>
      <w:r w:rsidRPr="00052EDB">
        <w:rPr>
          <w:rFonts w:ascii="Arial Narrow" w:hAnsi="Arial Narrow"/>
          <w:b/>
          <w:sz w:val="24"/>
          <w:szCs w:val="24"/>
        </w:rPr>
        <w:t xml:space="preserve"> Мы констатируем, что «Третий сектор» в настоящий момент еще не встроен в систему отношений «власть – бизнес – общество», как равный субъект взаимодействия. </w:t>
      </w:r>
    </w:p>
    <w:p w:rsidR="00707C8F" w:rsidRPr="00AB086D" w:rsidRDefault="00707C8F" w:rsidP="0082601E">
      <w:pPr>
        <w:ind w:left="-284" w:firstLine="567"/>
        <w:jc w:val="both"/>
        <w:rPr>
          <w:rFonts w:ascii="Arial Narrow" w:hAnsi="Arial Narrow"/>
          <w:sz w:val="24"/>
          <w:szCs w:val="24"/>
        </w:rPr>
      </w:pPr>
      <w:r w:rsidRPr="00AB086D">
        <w:rPr>
          <w:rFonts w:ascii="Arial Narrow" w:hAnsi="Arial Narrow"/>
          <w:sz w:val="24"/>
          <w:szCs w:val="24"/>
        </w:rPr>
        <w:t xml:space="preserve">Некоммерческие организации в массовом сознании не заняли той позиции, которая бы определяла их функции в формировании общественного благосостояния в широком смысле этого слова (культурном, социальном, ценностном). Более того, практика взаимодействия в административном и коммерческом пространстве показывает, что существует стереотип восприятия общественной организации, как непонятного и неудобного «довеска», зачастую еще и никому не нужного. </w:t>
      </w:r>
    </w:p>
    <w:p w:rsidR="00707C8F" w:rsidRPr="00AB086D" w:rsidRDefault="00052EDB" w:rsidP="0082601E">
      <w:pPr>
        <w:ind w:left="-284"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Это</w:t>
      </w:r>
      <w:r w:rsidR="00707C8F" w:rsidRPr="00AB086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положение вещей имеет</w:t>
      </w:r>
      <w:r w:rsidR="00707C8F" w:rsidRPr="00AB086D">
        <w:rPr>
          <w:rFonts w:ascii="Arial Narrow" w:hAnsi="Arial Narrow"/>
          <w:sz w:val="24"/>
          <w:szCs w:val="24"/>
        </w:rPr>
        <w:t xml:space="preserve"> </w:t>
      </w:r>
      <w:r w:rsidR="00E66CF7" w:rsidRPr="00AB086D">
        <w:rPr>
          <w:rFonts w:ascii="Arial Narrow" w:hAnsi="Arial Narrow"/>
          <w:sz w:val="24"/>
          <w:szCs w:val="24"/>
        </w:rPr>
        <w:t>объективный характер,</w:t>
      </w:r>
      <w:r w:rsidR="00707C8F" w:rsidRPr="00AB086D">
        <w:rPr>
          <w:rFonts w:ascii="Arial Narrow" w:hAnsi="Arial Narrow"/>
          <w:sz w:val="24"/>
          <w:szCs w:val="24"/>
        </w:rPr>
        <w:t xml:space="preserve"> и мы расцениваем е</w:t>
      </w:r>
      <w:r>
        <w:rPr>
          <w:rFonts w:ascii="Arial Narrow" w:hAnsi="Arial Narrow"/>
          <w:sz w:val="24"/>
          <w:szCs w:val="24"/>
        </w:rPr>
        <w:t>го</w:t>
      </w:r>
      <w:r w:rsidR="00707C8F" w:rsidRPr="00AB086D">
        <w:rPr>
          <w:rFonts w:ascii="Arial Narrow" w:hAnsi="Arial Narrow"/>
          <w:sz w:val="24"/>
          <w:szCs w:val="24"/>
        </w:rPr>
        <w:t xml:space="preserve"> не как негативный фактор, а как результат недоработки и несформированной единой позиции самих некоммерческих организаций и неформальных групп гражданских активистов. </w:t>
      </w:r>
    </w:p>
    <w:p w:rsidR="00052EDB" w:rsidRDefault="00052EDB" w:rsidP="0082601E">
      <w:pPr>
        <w:ind w:left="-284" w:firstLine="567"/>
        <w:jc w:val="both"/>
        <w:rPr>
          <w:rFonts w:ascii="Arial Narrow" w:hAnsi="Arial Narrow"/>
          <w:sz w:val="24"/>
          <w:szCs w:val="24"/>
        </w:rPr>
      </w:pPr>
    </w:p>
    <w:p w:rsidR="00052EDB" w:rsidRDefault="00052EDB" w:rsidP="0082601E">
      <w:pPr>
        <w:ind w:left="-284" w:firstLine="567"/>
        <w:jc w:val="both"/>
        <w:rPr>
          <w:rFonts w:ascii="Arial Narrow" w:hAnsi="Arial Narrow"/>
          <w:sz w:val="24"/>
          <w:szCs w:val="24"/>
        </w:rPr>
      </w:pPr>
    </w:p>
    <w:p w:rsidR="00052EDB" w:rsidRDefault="00052EDB" w:rsidP="0082601E">
      <w:pPr>
        <w:ind w:left="-284" w:firstLine="567"/>
        <w:jc w:val="both"/>
        <w:rPr>
          <w:rFonts w:ascii="Arial Narrow" w:hAnsi="Arial Narrow"/>
          <w:sz w:val="24"/>
          <w:szCs w:val="24"/>
        </w:rPr>
      </w:pPr>
    </w:p>
    <w:p w:rsidR="00707C8F" w:rsidRPr="00052EDB" w:rsidRDefault="00707C8F" w:rsidP="0082601E">
      <w:pPr>
        <w:ind w:left="-284" w:firstLine="567"/>
        <w:jc w:val="both"/>
        <w:rPr>
          <w:rFonts w:ascii="Arial Narrow" w:hAnsi="Arial Narrow"/>
          <w:b/>
          <w:sz w:val="24"/>
          <w:szCs w:val="24"/>
        </w:rPr>
      </w:pPr>
      <w:r w:rsidRPr="00052EDB">
        <w:rPr>
          <w:rFonts w:ascii="Arial Narrow" w:hAnsi="Arial Narrow"/>
          <w:b/>
          <w:sz w:val="24"/>
          <w:szCs w:val="24"/>
        </w:rPr>
        <w:lastRenderedPageBreak/>
        <w:t>Главные причины</w:t>
      </w:r>
      <w:r w:rsidR="00052EDB" w:rsidRPr="00052EDB">
        <w:rPr>
          <w:rFonts w:ascii="Arial Narrow" w:hAnsi="Arial Narrow"/>
          <w:b/>
          <w:sz w:val="24"/>
          <w:szCs w:val="24"/>
        </w:rPr>
        <w:t>, которые на наш взгляд оказывают влияние на ситуацию в «Третьем секторе»</w:t>
      </w:r>
      <w:r w:rsidRPr="00052EDB">
        <w:rPr>
          <w:rFonts w:ascii="Arial Narrow" w:hAnsi="Arial Narrow"/>
          <w:b/>
          <w:sz w:val="24"/>
          <w:szCs w:val="24"/>
        </w:rPr>
        <w:t>:</w:t>
      </w:r>
    </w:p>
    <w:p w:rsidR="00707C8F" w:rsidRPr="00AB086D" w:rsidRDefault="00707C8F" w:rsidP="0082601E">
      <w:pPr>
        <w:ind w:left="-284" w:firstLine="567"/>
        <w:jc w:val="both"/>
        <w:rPr>
          <w:rFonts w:ascii="Arial Narrow" w:hAnsi="Arial Narrow"/>
          <w:sz w:val="24"/>
          <w:szCs w:val="24"/>
        </w:rPr>
      </w:pPr>
      <w:r w:rsidRPr="00AB086D">
        <w:rPr>
          <w:rFonts w:ascii="Arial Narrow" w:hAnsi="Arial Narrow"/>
          <w:sz w:val="24"/>
          <w:szCs w:val="24"/>
        </w:rPr>
        <w:t xml:space="preserve">- </w:t>
      </w:r>
      <w:r w:rsidR="00052EDB">
        <w:rPr>
          <w:rFonts w:ascii="Arial Narrow" w:hAnsi="Arial Narrow"/>
          <w:sz w:val="24"/>
          <w:szCs w:val="24"/>
        </w:rPr>
        <w:t>Н</w:t>
      </w:r>
      <w:r w:rsidRPr="00AB086D">
        <w:rPr>
          <w:rFonts w:ascii="Arial Narrow" w:hAnsi="Arial Narrow"/>
          <w:sz w:val="24"/>
          <w:szCs w:val="24"/>
        </w:rPr>
        <w:t>изкий уровень коммуникации внутри</w:t>
      </w:r>
      <w:r w:rsidR="00052EDB">
        <w:rPr>
          <w:rFonts w:ascii="Arial Narrow" w:hAnsi="Arial Narrow"/>
          <w:sz w:val="24"/>
          <w:szCs w:val="24"/>
        </w:rPr>
        <w:t xml:space="preserve"> самого</w:t>
      </w:r>
      <w:r w:rsidRPr="00AB086D">
        <w:rPr>
          <w:rFonts w:ascii="Arial Narrow" w:hAnsi="Arial Narrow"/>
          <w:sz w:val="24"/>
          <w:szCs w:val="24"/>
        </w:rPr>
        <w:t xml:space="preserve"> некоммерческого сектора. Каждый привык решать задачи только сам и только в интересах своей организации или группы</w:t>
      </w:r>
    </w:p>
    <w:p w:rsidR="00707C8F" w:rsidRPr="00AB086D" w:rsidRDefault="00707C8F" w:rsidP="0082601E">
      <w:pPr>
        <w:ind w:left="-284" w:firstLine="567"/>
        <w:jc w:val="both"/>
        <w:rPr>
          <w:rFonts w:ascii="Arial Narrow" w:hAnsi="Arial Narrow"/>
          <w:sz w:val="24"/>
          <w:szCs w:val="24"/>
        </w:rPr>
      </w:pPr>
      <w:r w:rsidRPr="00AB086D">
        <w:rPr>
          <w:rFonts w:ascii="Arial Narrow" w:hAnsi="Arial Narrow"/>
          <w:sz w:val="24"/>
          <w:szCs w:val="24"/>
        </w:rPr>
        <w:t xml:space="preserve">- </w:t>
      </w:r>
      <w:r w:rsidR="00052EDB">
        <w:rPr>
          <w:rFonts w:ascii="Arial Narrow" w:hAnsi="Arial Narrow"/>
          <w:sz w:val="24"/>
          <w:szCs w:val="24"/>
        </w:rPr>
        <w:t>О</w:t>
      </w:r>
      <w:r w:rsidRPr="00AB086D">
        <w:rPr>
          <w:rFonts w:ascii="Arial Narrow" w:hAnsi="Arial Narrow"/>
          <w:sz w:val="24"/>
          <w:szCs w:val="24"/>
        </w:rPr>
        <w:t xml:space="preserve">тсутствие у некоммерческих организаций серьезной социальной базы. До сих пор значительная часть населения не включена в реализацию социальных проектов и общественную жизнь. </w:t>
      </w:r>
      <w:r w:rsidR="000C066E" w:rsidRPr="00AB086D">
        <w:rPr>
          <w:rFonts w:ascii="Arial Narrow" w:hAnsi="Arial Narrow"/>
          <w:sz w:val="24"/>
          <w:szCs w:val="24"/>
        </w:rPr>
        <w:t xml:space="preserve">80-90% граждан – это люди, которые не принимают осознанного участия в работе социальных институтов. Не налажена система мотивации к гражданской активности, в результате этого НКО не воспринимаются, как субъекты реально оказывающие позитивное влияние на </w:t>
      </w:r>
      <w:r w:rsidR="00052EDB">
        <w:rPr>
          <w:rFonts w:ascii="Arial Narrow" w:hAnsi="Arial Narrow"/>
          <w:sz w:val="24"/>
          <w:szCs w:val="24"/>
        </w:rPr>
        <w:t>жизнь людей.</w:t>
      </w:r>
      <w:r w:rsidR="000C066E" w:rsidRPr="00AB086D">
        <w:rPr>
          <w:rFonts w:ascii="Arial Narrow" w:hAnsi="Arial Narrow"/>
          <w:sz w:val="24"/>
          <w:szCs w:val="24"/>
        </w:rPr>
        <w:t xml:space="preserve"> </w:t>
      </w:r>
      <w:r w:rsidR="00052EDB">
        <w:rPr>
          <w:rFonts w:ascii="Arial Narrow" w:hAnsi="Arial Narrow"/>
          <w:sz w:val="24"/>
          <w:szCs w:val="24"/>
        </w:rPr>
        <w:t>И</w:t>
      </w:r>
      <w:r w:rsidR="000C066E" w:rsidRPr="00AB086D">
        <w:rPr>
          <w:rFonts w:ascii="Arial Narrow" w:hAnsi="Arial Narrow"/>
          <w:sz w:val="24"/>
          <w:szCs w:val="24"/>
        </w:rPr>
        <w:t xml:space="preserve">х значимость, таким образом, девальвируется </w:t>
      </w:r>
    </w:p>
    <w:p w:rsidR="000C066E" w:rsidRPr="00AB086D" w:rsidRDefault="000C066E" w:rsidP="0082601E">
      <w:pPr>
        <w:ind w:left="-284" w:firstLine="567"/>
        <w:jc w:val="both"/>
        <w:rPr>
          <w:rFonts w:ascii="Arial Narrow" w:hAnsi="Arial Narrow"/>
          <w:sz w:val="24"/>
          <w:szCs w:val="24"/>
        </w:rPr>
      </w:pPr>
      <w:r w:rsidRPr="00AB086D">
        <w:rPr>
          <w:rFonts w:ascii="Arial Narrow" w:hAnsi="Arial Narrow"/>
          <w:sz w:val="24"/>
          <w:szCs w:val="24"/>
        </w:rPr>
        <w:t xml:space="preserve">- Не выстроена система взаимосвязей НКО с коммерческим сектором и административной системой. Общественные организации разговаривают с чиновниками и бизнесменами на разных языках и это, естественно, порождает непонимание. Наличие барьера для взаимодействия в системе </w:t>
      </w:r>
      <w:r w:rsidR="00052EDB">
        <w:rPr>
          <w:rFonts w:ascii="Arial Narrow" w:hAnsi="Arial Narrow"/>
          <w:sz w:val="24"/>
          <w:szCs w:val="24"/>
        </w:rPr>
        <w:t>«</w:t>
      </w:r>
      <w:r w:rsidRPr="00AB086D">
        <w:rPr>
          <w:rFonts w:ascii="Arial Narrow" w:hAnsi="Arial Narrow"/>
          <w:sz w:val="24"/>
          <w:szCs w:val="24"/>
        </w:rPr>
        <w:t>НКО – органы власти</w:t>
      </w:r>
      <w:r w:rsidR="00052EDB">
        <w:rPr>
          <w:rFonts w:ascii="Arial Narrow" w:hAnsi="Arial Narrow"/>
          <w:sz w:val="24"/>
          <w:szCs w:val="24"/>
        </w:rPr>
        <w:t>»</w:t>
      </w:r>
      <w:r w:rsidRPr="00AB086D">
        <w:rPr>
          <w:rFonts w:ascii="Arial Narrow" w:hAnsi="Arial Narrow"/>
          <w:sz w:val="24"/>
          <w:szCs w:val="24"/>
        </w:rPr>
        <w:t xml:space="preserve"> и </w:t>
      </w:r>
      <w:r w:rsidR="00052EDB">
        <w:rPr>
          <w:rFonts w:ascii="Arial Narrow" w:hAnsi="Arial Narrow"/>
          <w:sz w:val="24"/>
          <w:szCs w:val="24"/>
        </w:rPr>
        <w:t>«</w:t>
      </w:r>
      <w:r w:rsidRPr="00AB086D">
        <w:rPr>
          <w:rFonts w:ascii="Arial Narrow" w:hAnsi="Arial Narrow"/>
          <w:sz w:val="24"/>
          <w:szCs w:val="24"/>
        </w:rPr>
        <w:t>НКО – бизнес</w:t>
      </w:r>
      <w:r w:rsidR="00052EDB">
        <w:rPr>
          <w:rFonts w:ascii="Arial Narrow" w:hAnsi="Arial Narrow"/>
          <w:sz w:val="24"/>
          <w:szCs w:val="24"/>
        </w:rPr>
        <w:t>»</w:t>
      </w:r>
      <w:r w:rsidRPr="00AB086D">
        <w:rPr>
          <w:rFonts w:ascii="Arial Narrow" w:hAnsi="Arial Narrow"/>
          <w:sz w:val="24"/>
          <w:szCs w:val="24"/>
        </w:rPr>
        <w:t>, угнетает возможности социально</w:t>
      </w:r>
      <w:r w:rsidR="00052EDB">
        <w:rPr>
          <w:rFonts w:ascii="Arial Narrow" w:hAnsi="Arial Narrow"/>
          <w:sz w:val="24"/>
          <w:szCs w:val="24"/>
        </w:rPr>
        <w:t>й</w:t>
      </w:r>
      <w:r w:rsidRPr="00AB086D">
        <w:rPr>
          <w:rFonts w:ascii="Arial Narrow" w:hAnsi="Arial Narrow"/>
          <w:sz w:val="24"/>
          <w:szCs w:val="24"/>
        </w:rPr>
        <w:t xml:space="preserve"> активности, так как лишает ее ресурсной базы, а власть и бизнес не получа</w:t>
      </w:r>
      <w:r w:rsidR="00052EDB">
        <w:rPr>
          <w:rFonts w:ascii="Arial Narrow" w:hAnsi="Arial Narrow"/>
          <w:sz w:val="24"/>
          <w:szCs w:val="24"/>
        </w:rPr>
        <w:t>ю</w:t>
      </w:r>
      <w:r w:rsidRPr="00AB086D">
        <w:rPr>
          <w:rFonts w:ascii="Arial Narrow" w:hAnsi="Arial Narrow"/>
          <w:sz w:val="24"/>
          <w:szCs w:val="24"/>
        </w:rPr>
        <w:t>т мощнейшего инструмента реализации собственных задач в государственной, муниципальной и коммерческой сферах</w:t>
      </w:r>
    </w:p>
    <w:p w:rsidR="000C066E" w:rsidRPr="009574B9" w:rsidRDefault="000C066E" w:rsidP="0082601E">
      <w:pPr>
        <w:ind w:left="-284" w:firstLine="567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AB086D">
        <w:rPr>
          <w:rFonts w:ascii="Arial Narrow" w:hAnsi="Arial Narrow"/>
          <w:sz w:val="24"/>
          <w:szCs w:val="24"/>
        </w:rPr>
        <w:t>- Существующие институты представительства НКО (общественные палаты всех уровне</w:t>
      </w:r>
      <w:r w:rsidR="00052EDB">
        <w:rPr>
          <w:rFonts w:ascii="Arial Narrow" w:hAnsi="Arial Narrow"/>
          <w:sz w:val="24"/>
          <w:szCs w:val="24"/>
        </w:rPr>
        <w:t>й</w:t>
      </w:r>
      <w:r w:rsidRPr="00AB086D">
        <w:rPr>
          <w:rFonts w:ascii="Arial Narrow" w:hAnsi="Arial Narrow"/>
          <w:sz w:val="24"/>
          <w:szCs w:val="24"/>
        </w:rPr>
        <w:t>, общественные советы при органах власти), являются позитивным фактором в формировании диалога внутри общества и общества с властью и бизнесом</w:t>
      </w:r>
      <w:r w:rsidR="009574B9">
        <w:rPr>
          <w:rFonts w:ascii="Arial Narrow" w:hAnsi="Arial Narrow"/>
          <w:sz w:val="24"/>
          <w:szCs w:val="24"/>
        </w:rPr>
        <w:t>.</w:t>
      </w:r>
      <w:r w:rsidRPr="00E66CF7">
        <w:rPr>
          <w:rFonts w:ascii="Arial Narrow" w:hAnsi="Arial Narrow"/>
          <w:color w:val="FF0000"/>
          <w:sz w:val="24"/>
          <w:szCs w:val="24"/>
        </w:rPr>
        <w:t xml:space="preserve"> </w:t>
      </w:r>
      <w:r w:rsidR="009574B9" w:rsidRPr="009574B9">
        <w:rPr>
          <w:rFonts w:ascii="Arial Narrow" w:hAnsi="Arial Narrow"/>
          <w:color w:val="000000" w:themeColor="text1"/>
          <w:sz w:val="24"/>
          <w:szCs w:val="24"/>
        </w:rPr>
        <w:t>Н</w:t>
      </w:r>
      <w:r w:rsidRPr="009574B9">
        <w:rPr>
          <w:rFonts w:ascii="Arial Narrow" w:hAnsi="Arial Narrow"/>
          <w:color w:val="000000" w:themeColor="text1"/>
          <w:sz w:val="24"/>
          <w:szCs w:val="24"/>
        </w:rPr>
        <w:t xml:space="preserve">о </w:t>
      </w:r>
      <w:r w:rsidR="00052EDB" w:rsidRPr="009574B9">
        <w:rPr>
          <w:rFonts w:ascii="Arial Narrow" w:hAnsi="Arial Narrow"/>
          <w:color w:val="000000" w:themeColor="text1"/>
          <w:sz w:val="24"/>
          <w:szCs w:val="24"/>
        </w:rPr>
        <w:t>для успешной реализации, стоящих перед ними и определенных нормативными документами задач,</w:t>
      </w:r>
      <w:r w:rsidR="009574B9" w:rsidRPr="009574B9">
        <w:rPr>
          <w:rFonts w:ascii="Arial Narrow" w:hAnsi="Arial Narrow"/>
          <w:color w:val="000000" w:themeColor="text1"/>
          <w:sz w:val="24"/>
          <w:szCs w:val="24"/>
        </w:rPr>
        <w:t xml:space="preserve"> эти институты нуждаются</w:t>
      </w:r>
      <w:r w:rsidRPr="009574B9">
        <w:rPr>
          <w:rFonts w:ascii="Arial Narrow" w:hAnsi="Arial Narrow"/>
          <w:color w:val="000000" w:themeColor="text1"/>
          <w:sz w:val="24"/>
          <w:szCs w:val="24"/>
        </w:rPr>
        <w:t xml:space="preserve"> в наличии сформировавшегося внутри общественного сектора коллективного субъекта, так как сами созданы по принципу «сверху –вниз»</w:t>
      </w:r>
    </w:p>
    <w:p w:rsidR="006F108E" w:rsidRPr="00AB086D" w:rsidRDefault="006F108E" w:rsidP="0082601E">
      <w:pPr>
        <w:ind w:left="-284" w:firstLine="567"/>
        <w:jc w:val="both"/>
        <w:rPr>
          <w:rFonts w:ascii="Arial Narrow" w:hAnsi="Arial Narrow"/>
          <w:sz w:val="24"/>
          <w:szCs w:val="24"/>
        </w:rPr>
      </w:pPr>
      <w:r w:rsidRPr="00AB086D">
        <w:rPr>
          <w:rFonts w:ascii="Arial Narrow" w:hAnsi="Arial Narrow"/>
          <w:sz w:val="24"/>
          <w:szCs w:val="24"/>
        </w:rPr>
        <w:t xml:space="preserve">- Третий сектор достаточно слабо представлен в информационном поле, так как не подходит под привычные шаблоны </w:t>
      </w:r>
      <w:r w:rsidR="00052EDB">
        <w:rPr>
          <w:rFonts w:ascii="Arial Narrow" w:hAnsi="Arial Narrow"/>
          <w:sz w:val="24"/>
          <w:szCs w:val="24"/>
        </w:rPr>
        <w:t>«поставок»</w:t>
      </w:r>
      <w:r w:rsidRPr="00AB086D">
        <w:rPr>
          <w:rFonts w:ascii="Arial Narrow" w:hAnsi="Arial Narrow"/>
          <w:sz w:val="24"/>
          <w:szCs w:val="24"/>
        </w:rPr>
        <w:t xml:space="preserve"> информационных поводов</w:t>
      </w:r>
      <w:r w:rsidR="00052EDB">
        <w:rPr>
          <w:rFonts w:ascii="Arial Narrow" w:hAnsi="Arial Narrow"/>
          <w:sz w:val="24"/>
          <w:szCs w:val="24"/>
        </w:rPr>
        <w:t>,</w:t>
      </w:r>
      <w:r w:rsidRPr="00AB086D">
        <w:rPr>
          <w:rFonts w:ascii="Arial Narrow" w:hAnsi="Arial Narrow"/>
          <w:sz w:val="24"/>
          <w:szCs w:val="24"/>
        </w:rPr>
        <w:t xml:space="preserve"> применяемых при реализации информационных стратегий со стороны бизнеса и </w:t>
      </w:r>
      <w:r w:rsidR="00052EDB">
        <w:rPr>
          <w:rFonts w:ascii="Arial Narrow" w:hAnsi="Arial Narrow"/>
          <w:sz w:val="24"/>
          <w:szCs w:val="24"/>
        </w:rPr>
        <w:t xml:space="preserve">органов </w:t>
      </w:r>
      <w:r w:rsidRPr="00AB086D">
        <w:rPr>
          <w:rFonts w:ascii="Arial Narrow" w:hAnsi="Arial Narrow"/>
          <w:sz w:val="24"/>
          <w:szCs w:val="24"/>
        </w:rPr>
        <w:t xml:space="preserve">власти, а собственные стратегии СМИ направлены на поиск «сенсаций» и ярких событий преимущественно негативного характера. Отдельные НКО не в состоянии изменить сложившуюся практику в результате чего позитивные и значимые события общественной жизни часто остаются без внимания, так как «картинки нет», «заказа нет», «приказа нет». </w:t>
      </w:r>
    </w:p>
    <w:p w:rsidR="000C066E" w:rsidRPr="00AB086D" w:rsidRDefault="000C066E" w:rsidP="0082601E">
      <w:pPr>
        <w:ind w:left="-284" w:firstLine="567"/>
        <w:jc w:val="both"/>
        <w:rPr>
          <w:rFonts w:ascii="Arial Narrow" w:hAnsi="Arial Narrow"/>
          <w:sz w:val="24"/>
          <w:szCs w:val="24"/>
        </w:rPr>
      </w:pPr>
    </w:p>
    <w:p w:rsidR="000C066E" w:rsidRPr="00AB086D" w:rsidRDefault="000C066E" w:rsidP="0082601E">
      <w:pPr>
        <w:ind w:left="-284" w:firstLine="567"/>
        <w:jc w:val="both"/>
        <w:rPr>
          <w:rFonts w:ascii="Arial Narrow" w:hAnsi="Arial Narrow"/>
          <w:sz w:val="24"/>
          <w:szCs w:val="24"/>
        </w:rPr>
      </w:pPr>
      <w:r w:rsidRPr="00052EDB">
        <w:rPr>
          <w:rFonts w:ascii="Arial Narrow" w:hAnsi="Arial Narrow"/>
          <w:b/>
          <w:sz w:val="24"/>
          <w:szCs w:val="24"/>
        </w:rPr>
        <w:t>Мы предлагаем в качестве магистрального направления преодоления</w:t>
      </w:r>
      <w:r w:rsidR="006C2C97" w:rsidRPr="00052EDB">
        <w:rPr>
          <w:rFonts w:ascii="Arial Narrow" w:hAnsi="Arial Narrow"/>
          <w:b/>
          <w:sz w:val="24"/>
          <w:szCs w:val="24"/>
        </w:rPr>
        <w:t xml:space="preserve"> для</w:t>
      </w:r>
      <w:r w:rsidRPr="00052EDB">
        <w:rPr>
          <w:rFonts w:ascii="Arial Narrow" w:hAnsi="Arial Narrow"/>
          <w:b/>
          <w:sz w:val="24"/>
          <w:szCs w:val="24"/>
        </w:rPr>
        <w:t xml:space="preserve"> описанных</w:t>
      </w:r>
      <w:r w:rsidR="006F108E" w:rsidRPr="00052EDB">
        <w:rPr>
          <w:rFonts w:ascii="Arial Narrow" w:hAnsi="Arial Narrow"/>
          <w:b/>
          <w:sz w:val="24"/>
          <w:szCs w:val="24"/>
        </w:rPr>
        <w:t xml:space="preserve"> </w:t>
      </w:r>
      <w:r w:rsidRPr="00052EDB">
        <w:rPr>
          <w:rFonts w:ascii="Arial Narrow" w:hAnsi="Arial Narrow"/>
          <w:b/>
          <w:sz w:val="24"/>
          <w:szCs w:val="24"/>
        </w:rPr>
        <w:t>выше</w:t>
      </w:r>
      <w:r w:rsidR="006C2C97" w:rsidRPr="00052EDB">
        <w:rPr>
          <w:rFonts w:ascii="Arial Narrow" w:hAnsi="Arial Narrow"/>
          <w:b/>
          <w:sz w:val="24"/>
          <w:szCs w:val="24"/>
        </w:rPr>
        <w:t xml:space="preserve"> негативных</w:t>
      </w:r>
      <w:r w:rsidRPr="00052EDB">
        <w:rPr>
          <w:rFonts w:ascii="Arial Narrow" w:hAnsi="Arial Narrow"/>
          <w:b/>
          <w:sz w:val="24"/>
          <w:szCs w:val="24"/>
        </w:rPr>
        <w:t xml:space="preserve"> </w:t>
      </w:r>
      <w:r w:rsidR="006F108E" w:rsidRPr="00052EDB">
        <w:rPr>
          <w:rFonts w:ascii="Arial Narrow" w:hAnsi="Arial Narrow"/>
          <w:b/>
          <w:sz w:val="24"/>
          <w:szCs w:val="24"/>
        </w:rPr>
        <w:t>факторов стратегическое объединение некоммерческих организаций и формирование ими коллективного субъекта, который возьмет на себя роль медиатора при взаимодействии некоммерческого сектора</w:t>
      </w:r>
      <w:r w:rsidR="006C2C97" w:rsidRPr="00052EDB">
        <w:rPr>
          <w:rFonts w:ascii="Arial Narrow" w:hAnsi="Arial Narrow"/>
          <w:b/>
          <w:sz w:val="24"/>
          <w:szCs w:val="24"/>
        </w:rPr>
        <w:t xml:space="preserve"> с</w:t>
      </w:r>
      <w:r w:rsidR="006F108E" w:rsidRPr="00052EDB">
        <w:rPr>
          <w:rFonts w:ascii="Arial Narrow" w:hAnsi="Arial Narrow"/>
          <w:b/>
          <w:sz w:val="24"/>
          <w:szCs w:val="24"/>
        </w:rPr>
        <w:t xml:space="preserve"> административной системой, бизнес сообществом и СМИ.</w:t>
      </w:r>
      <w:r w:rsidR="006F108E" w:rsidRPr="00AB086D">
        <w:rPr>
          <w:rFonts w:ascii="Arial Narrow" w:hAnsi="Arial Narrow"/>
          <w:sz w:val="24"/>
          <w:szCs w:val="24"/>
        </w:rPr>
        <w:t xml:space="preserve"> При этом для сохранения феерического многообразия социальных практик главным приоритетом такого коллективного субъекта должно стать объединение в реализации общих коммуникационных и ресурсных задач при сохран</w:t>
      </w:r>
      <w:r w:rsidR="006C2C97" w:rsidRPr="00AB086D">
        <w:rPr>
          <w:rFonts w:ascii="Arial Narrow" w:hAnsi="Arial Narrow"/>
          <w:sz w:val="24"/>
          <w:szCs w:val="24"/>
        </w:rPr>
        <w:t>ени</w:t>
      </w:r>
      <w:r w:rsidR="006F108E" w:rsidRPr="00AB086D">
        <w:rPr>
          <w:rFonts w:ascii="Arial Narrow" w:hAnsi="Arial Narrow"/>
          <w:sz w:val="24"/>
          <w:szCs w:val="24"/>
        </w:rPr>
        <w:t xml:space="preserve">и полной самостоятельности и </w:t>
      </w:r>
      <w:r w:rsidR="00E66CF7" w:rsidRPr="00AB086D">
        <w:rPr>
          <w:rFonts w:ascii="Arial Narrow" w:hAnsi="Arial Narrow"/>
          <w:sz w:val="24"/>
          <w:szCs w:val="24"/>
        </w:rPr>
        <w:t>свободы каждого</w:t>
      </w:r>
      <w:r w:rsidR="006C2C97" w:rsidRPr="00AB086D">
        <w:rPr>
          <w:rFonts w:ascii="Arial Narrow" w:hAnsi="Arial Narrow"/>
          <w:sz w:val="24"/>
          <w:szCs w:val="24"/>
        </w:rPr>
        <w:t xml:space="preserve"> НКО или инициативной группы в своем профильном направлении.</w:t>
      </w:r>
    </w:p>
    <w:p w:rsidR="006C2C97" w:rsidRDefault="006C2C97" w:rsidP="0082601E">
      <w:pPr>
        <w:ind w:left="-284" w:firstLine="567"/>
        <w:jc w:val="both"/>
        <w:rPr>
          <w:rFonts w:ascii="Arial Narrow" w:hAnsi="Arial Narrow"/>
          <w:sz w:val="24"/>
          <w:szCs w:val="24"/>
        </w:rPr>
      </w:pPr>
    </w:p>
    <w:p w:rsidR="00052EDB" w:rsidRDefault="00052EDB" w:rsidP="0082601E">
      <w:pPr>
        <w:ind w:left="-284" w:firstLine="567"/>
        <w:jc w:val="both"/>
        <w:rPr>
          <w:rFonts w:ascii="Arial Narrow" w:hAnsi="Arial Narrow"/>
          <w:sz w:val="24"/>
          <w:szCs w:val="24"/>
        </w:rPr>
      </w:pPr>
    </w:p>
    <w:p w:rsidR="00052EDB" w:rsidRDefault="00052EDB" w:rsidP="0082601E">
      <w:pPr>
        <w:ind w:left="-284" w:firstLine="567"/>
        <w:jc w:val="both"/>
        <w:rPr>
          <w:rFonts w:ascii="Arial Narrow" w:hAnsi="Arial Narrow"/>
          <w:sz w:val="24"/>
          <w:szCs w:val="24"/>
        </w:rPr>
      </w:pPr>
    </w:p>
    <w:p w:rsidR="00052EDB" w:rsidRDefault="00052EDB" w:rsidP="0082601E">
      <w:pPr>
        <w:ind w:left="-284" w:firstLine="567"/>
        <w:jc w:val="both"/>
        <w:rPr>
          <w:rFonts w:ascii="Arial Narrow" w:hAnsi="Arial Narrow"/>
          <w:sz w:val="24"/>
          <w:szCs w:val="24"/>
        </w:rPr>
      </w:pPr>
    </w:p>
    <w:p w:rsidR="0082601E" w:rsidRDefault="0082601E" w:rsidP="0082601E">
      <w:pPr>
        <w:ind w:left="-284" w:firstLine="567"/>
        <w:jc w:val="both"/>
        <w:rPr>
          <w:rFonts w:ascii="Arial Narrow" w:hAnsi="Arial Narrow"/>
          <w:sz w:val="24"/>
          <w:szCs w:val="24"/>
        </w:rPr>
      </w:pPr>
    </w:p>
    <w:p w:rsidR="0082601E" w:rsidRPr="00AB086D" w:rsidRDefault="0082601E" w:rsidP="0082601E">
      <w:pPr>
        <w:ind w:left="-284" w:firstLine="567"/>
        <w:jc w:val="both"/>
        <w:rPr>
          <w:rFonts w:ascii="Arial Narrow" w:hAnsi="Arial Narrow"/>
          <w:sz w:val="24"/>
          <w:szCs w:val="24"/>
        </w:rPr>
      </w:pPr>
    </w:p>
    <w:p w:rsidR="006C2C97" w:rsidRPr="00AB086D" w:rsidRDefault="006C2C97" w:rsidP="0082601E">
      <w:pPr>
        <w:ind w:left="-284" w:firstLine="567"/>
        <w:jc w:val="both"/>
        <w:rPr>
          <w:rFonts w:ascii="Arial Narrow" w:hAnsi="Arial Narrow"/>
          <w:sz w:val="24"/>
          <w:szCs w:val="24"/>
        </w:rPr>
      </w:pPr>
      <w:r w:rsidRPr="00AB086D">
        <w:rPr>
          <w:rFonts w:ascii="Arial Narrow" w:hAnsi="Arial Narrow"/>
          <w:sz w:val="24"/>
          <w:szCs w:val="24"/>
        </w:rPr>
        <w:t xml:space="preserve">Мы приняли решение об объединении с целю достижения конкретных и значимых для каждой нашей организации целей. </w:t>
      </w:r>
    </w:p>
    <w:p w:rsidR="00CA6EC8" w:rsidRPr="00052EDB" w:rsidRDefault="00CA6EC8" w:rsidP="0082601E">
      <w:pPr>
        <w:pStyle w:val="a4"/>
        <w:numPr>
          <w:ilvl w:val="0"/>
          <w:numId w:val="2"/>
        </w:numPr>
        <w:ind w:left="-284" w:firstLine="567"/>
        <w:jc w:val="both"/>
        <w:rPr>
          <w:rFonts w:ascii="Arial Narrow" w:hAnsi="Arial Narrow"/>
          <w:b/>
          <w:sz w:val="24"/>
          <w:szCs w:val="24"/>
        </w:rPr>
      </w:pPr>
      <w:r w:rsidRPr="00052EDB">
        <w:rPr>
          <w:rFonts w:ascii="Arial Narrow" w:hAnsi="Arial Narrow"/>
          <w:b/>
          <w:sz w:val="24"/>
          <w:szCs w:val="24"/>
        </w:rPr>
        <w:t>Выработка единой стратегии взаимодействия</w:t>
      </w:r>
      <w:r w:rsidR="00052EDB">
        <w:rPr>
          <w:rFonts w:ascii="Arial Narrow" w:hAnsi="Arial Narrow"/>
          <w:b/>
          <w:sz w:val="24"/>
          <w:szCs w:val="24"/>
        </w:rPr>
        <w:t xml:space="preserve"> между</w:t>
      </w:r>
      <w:r w:rsidRPr="00052EDB">
        <w:rPr>
          <w:rFonts w:ascii="Arial Narrow" w:hAnsi="Arial Narrow"/>
          <w:b/>
          <w:sz w:val="24"/>
          <w:szCs w:val="24"/>
        </w:rPr>
        <w:t xml:space="preserve"> НКО для реализации социальных проектов и налаживания внутренних коммуникаций в </w:t>
      </w:r>
      <w:r w:rsidR="00052EDB">
        <w:rPr>
          <w:rFonts w:ascii="Arial Narrow" w:hAnsi="Arial Narrow"/>
          <w:b/>
          <w:sz w:val="24"/>
          <w:szCs w:val="24"/>
        </w:rPr>
        <w:t>«</w:t>
      </w:r>
      <w:r w:rsidRPr="00052EDB">
        <w:rPr>
          <w:rFonts w:ascii="Arial Narrow" w:hAnsi="Arial Narrow"/>
          <w:b/>
          <w:sz w:val="24"/>
          <w:szCs w:val="24"/>
        </w:rPr>
        <w:t>третьем секторе</w:t>
      </w:r>
      <w:r w:rsidR="00052EDB">
        <w:rPr>
          <w:rFonts w:ascii="Arial Narrow" w:hAnsi="Arial Narrow"/>
          <w:b/>
          <w:sz w:val="24"/>
          <w:szCs w:val="24"/>
        </w:rPr>
        <w:t>»</w:t>
      </w:r>
      <w:r w:rsidRPr="00052EDB">
        <w:rPr>
          <w:rFonts w:ascii="Arial Narrow" w:hAnsi="Arial Narrow"/>
          <w:b/>
          <w:sz w:val="24"/>
          <w:szCs w:val="24"/>
        </w:rPr>
        <w:t xml:space="preserve"> </w:t>
      </w:r>
    </w:p>
    <w:p w:rsidR="00CA6EC8" w:rsidRPr="00AB086D" w:rsidRDefault="00CA6EC8" w:rsidP="0082601E">
      <w:pPr>
        <w:ind w:left="-284" w:firstLine="567"/>
        <w:jc w:val="both"/>
        <w:rPr>
          <w:rFonts w:ascii="Arial Narrow" w:hAnsi="Arial Narrow"/>
          <w:sz w:val="24"/>
          <w:szCs w:val="24"/>
        </w:rPr>
      </w:pPr>
      <w:r w:rsidRPr="00AB086D">
        <w:rPr>
          <w:rFonts w:ascii="Arial Narrow" w:hAnsi="Arial Narrow"/>
          <w:sz w:val="24"/>
          <w:szCs w:val="24"/>
        </w:rPr>
        <w:t>- Формирование площадки интерактивного обмена опытом, успешными практиками и компетенциями для региональных НКО</w:t>
      </w:r>
    </w:p>
    <w:p w:rsidR="00CA6EC8" w:rsidRPr="00AB086D" w:rsidRDefault="00CA6EC8" w:rsidP="0082601E">
      <w:pPr>
        <w:ind w:left="-284" w:firstLine="567"/>
        <w:jc w:val="both"/>
        <w:rPr>
          <w:rFonts w:ascii="Arial Narrow" w:hAnsi="Arial Narrow"/>
          <w:sz w:val="24"/>
          <w:szCs w:val="24"/>
        </w:rPr>
      </w:pPr>
      <w:r w:rsidRPr="00AB086D">
        <w:rPr>
          <w:rFonts w:ascii="Arial Narrow" w:hAnsi="Arial Narrow"/>
          <w:sz w:val="24"/>
          <w:szCs w:val="24"/>
        </w:rPr>
        <w:t xml:space="preserve">- Стимулирование обмена ресурсами и неденежными формами поддержки между НКО </w:t>
      </w:r>
    </w:p>
    <w:p w:rsidR="00CA6EC8" w:rsidRPr="00AB086D" w:rsidRDefault="00CA6EC8" w:rsidP="0082601E">
      <w:pPr>
        <w:ind w:left="-284" w:firstLine="567"/>
        <w:jc w:val="both"/>
        <w:rPr>
          <w:rFonts w:ascii="Arial Narrow" w:hAnsi="Arial Narrow"/>
          <w:sz w:val="24"/>
          <w:szCs w:val="24"/>
        </w:rPr>
      </w:pPr>
      <w:r w:rsidRPr="00AB086D">
        <w:rPr>
          <w:rFonts w:ascii="Arial Narrow" w:hAnsi="Arial Narrow"/>
          <w:sz w:val="24"/>
          <w:szCs w:val="24"/>
        </w:rPr>
        <w:t xml:space="preserve">- Создание общего пространства обсуждения, принятия решений и реализации проектов в третьем секторе </w:t>
      </w:r>
    </w:p>
    <w:p w:rsidR="006C2C97" w:rsidRPr="00052EDB" w:rsidRDefault="004E2844" w:rsidP="0082601E">
      <w:pPr>
        <w:pStyle w:val="a4"/>
        <w:numPr>
          <w:ilvl w:val="0"/>
          <w:numId w:val="2"/>
        </w:numPr>
        <w:ind w:left="-284" w:firstLine="567"/>
        <w:jc w:val="both"/>
        <w:rPr>
          <w:rFonts w:ascii="Arial Narrow" w:hAnsi="Arial Narrow"/>
          <w:b/>
          <w:sz w:val="24"/>
          <w:szCs w:val="24"/>
        </w:rPr>
      </w:pPr>
      <w:r w:rsidRPr="00052EDB">
        <w:rPr>
          <w:rFonts w:ascii="Arial Narrow" w:hAnsi="Arial Narrow"/>
          <w:b/>
          <w:sz w:val="24"/>
          <w:szCs w:val="24"/>
        </w:rPr>
        <w:t>Реализация</w:t>
      </w:r>
      <w:r w:rsidR="006C2C97" w:rsidRPr="00052EDB">
        <w:rPr>
          <w:rFonts w:ascii="Arial Narrow" w:hAnsi="Arial Narrow"/>
          <w:b/>
          <w:sz w:val="24"/>
          <w:szCs w:val="24"/>
        </w:rPr>
        <w:t xml:space="preserve"> общей </w:t>
      </w:r>
      <w:r w:rsidR="002740D2" w:rsidRPr="00052EDB">
        <w:rPr>
          <w:rFonts w:ascii="Arial Narrow" w:hAnsi="Arial Narrow"/>
          <w:b/>
          <w:sz w:val="24"/>
          <w:szCs w:val="24"/>
        </w:rPr>
        <w:t>стратегии</w:t>
      </w:r>
      <w:r w:rsidR="006C2C97" w:rsidRPr="00052EDB">
        <w:rPr>
          <w:rFonts w:ascii="Arial Narrow" w:hAnsi="Arial Narrow"/>
          <w:b/>
          <w:sz w:val="24"/>
          <w:szCs w:val="24"/>
        </w:rPr>
        <w:t xml:space="preserve"> при взаимодействии с органами власти регионального и муниципального уровней</w:t>
      </w:r>
    </w:p>
    <w:p w:rsidR="006C2C97" w:rsidRPr="00AB086D" w:rsidRDefault="006C2C97" w:rsidP="0082601E">
      <w:pPr>
        <w:ind w:left="-284" w:firstLine="567"/>
        <w:jc w:val="both"/>
        <w:rPr>
          <w:rFonts w:ascii="Arial Narrow" w:hAnsi="Arial Narrow"/>
          <w:sz w:val="24"/>
          <w:szCs w:val="24"/>
        </w:rPr>
      </w:pPr>
      <w:r w:rsidRPr="00AB086D">
        <w:rPr>
          <w:rFonts w:ascii="Arial Narrow" w:hAnsi="Arial Narrow"/>
          <w:sz w:val="24"/>
          <w:szCs w:val="24"/>
        </w:rPr>
        <w:t>- создание регионального Ресурсного центра НКО (Дворца некоммерческих организаций Тюменской области), который бы дал возможность общественным организациям на постоянной основе и при достаточном оснащении проводить массовые мероприятия, выставки, фестивали, вести просветительские и иные социально-значимые проекты и стал бы инкубатором обеспечивающим старт гражданским инициативам, сопровожда</w:t>
      </w:r>
      <w:r w:rsidR="00052EDB">
        <w:rPr>
          <w:rFonts w:ascii="Arial Narrow" w:hAnsi="Arial Narrow"/>
          <w:sz w:val="24"/>
          <w:szCs w:val="24"/>
        </w:rPr>
        <w:t>я</w:t>
      </w:r>
      <w:r w:rsidRPr="00AB086D">
        <w:rPr>
          <w:rFonts w:ascii="Arial Narrow" w:hAnsi="Arial Narrow"/>
          <w:sz w:val="24"/>
          <w:szCs w:val="24"/>
        </w:rPr>
        <w:t xml:space="preserve"> социальный проект от уровня инициативной группы граждан до полноценного НКО с собственной ресурсной базой </w:t>
      </w:r>
    </w:p>
    <w:p w:rsidR="006C2C97" w:rsidRPr="00AB086D" w:rsidRDefault="006C2C97" w:rsidP="0082601E">
      <w:pPr>
        <w:ind w:left="-284" w:firstLine="567"/>
        <w:jc w:val="both"/>
        <w:rPr>
          <w:rFonts w:ascii="Arial Narrow" w:hAnsi="Arial Narrow"/>
          <w:sz w:val="24"/>
          <w:szCs w:val="24"/>
        </w:rPr>
      </w:pPr>
      <w:r w:rsidRPr="00AB086D">
        <w:rPr>
          <w:rFonts w:ascii="Arial Narrow" w:hAnsi="Arial Narrow"/>
          <w:sz w:val="24"/>
          <w:szCs w:val="24"/>
        </w:rPr>
        <w:t xml:space="preserve">- мониторинг и выстраивание прозрачной системы предоставления НКО помещений, находящихся в муниципальной или региональной собственности и предназначенных для использования под нужды некоммерческих организаций </w:t>
      </w:r>
    </w:p>
    <w:p w:rsidR="002740D2" w:rsidRPr="00AB086D" w:rsidRDefault="006C2C97" w:rsidP="0082601E">
      <w:pPr>
        <w:ind w:left="-284" w:firstLine="567"/>
        <w:jc w:val="both"/>
        <w:rPr>
          <w:rFonts w:ascii="Arial Narrow" w:hAnsi="Arial Narrow"/>
          <w:sz w:val="24"/>
          <w:szCs w:val="24"/>
        </w:rPr>
      </w:pPr>
      <w:r w:rsidRPr="00AB086D">
        <w:rPr>
          <w:rFonts w:ascii="Arial Narrow" w:hAnsi="Arial Narrow"/>
          <w:sz w:val="24"/>
          <w:szCs w:val="24"/>
        </w:rPr>
        <w:t>- мониторинг и пересмотр с учетом предложений со стороны некоммерческих организаций</w:t>
      </w:r>
      <w:r w:rsidR="00052EDB">
        <w:rPr>
          <w:rFonts w:ascii="Arial Narrow" w:hAnsi="Arial Narrow"/>
          <w:sz w:val="24"/>
          <w:szCs w:val="24"/>
        </w:rPr>
        <w:t>,</w:t>
      </w:r>
      <w:r w:rsidRPr="00AB086D">
        <w:rPr>
          <w:rFonts w:ascii="Arial Narrow" w:hAnsi="Arial Narrow"/>
          <w:sz w:val="24"/>
          <w:szCs w:val="24"/>
        </w:rPr>
        <w:t xml:space="preserve"> системы поддержки социальных проектов и социально-ориентированных НКО на региональном и муниципальном уровне. Совместная с органами власти разработка прозрачных, объективных и ориентированных на содержательные, а не формальны</w:t>
      </w:r>
      <w:r w:rsidR="002740D2" w:rsidRPr="00AB086D">
        <w:rPr>
          <w:rFonts w:ascii="Arial Narrow" w:hAnsi="Arial Narrow"/>
          <w:sz w:val="24"/>
          <w:szCs w:val="24"/>
        </w:rPr>
        <w:t>е</w:t>
      </w:r>
      <w:r w:rsidRPr="00AB086D">
        <w:rPr>
          <w:rFonts w:ascii="Arial Narrow" w:hAnsi="Arial Narrow"/>
          <w:sz w:val="24"/>
          <w:szCs w:val="24"/>
        </w:rPr>
        <w:t xml:space="preserve"> характеристики критериев отбора некоммерческих организаций для получения поддержки и критериев независимой оценки результатов реализованных социально-значимых проектов</w:t>
      </w:r>
      <w:r w:rsidR="002740D2" w:rsidRPr="00AB086D">
        <w:rPr>
          <w:rFonts w:ascii="Arial Narrow" w:hAnsi="Arial Narrow"/>
          <w:sz w:val="24"/>
          <w:szCs w:val="24"/>
        </w:rPr>
        <w:t>.</w:t>
      </w:r>
    </w:p>
    <w:p w:rsidR="002740D2" w:rsidRPr="00AB086D" w:rsidRDefault="002740D2" w:rsidP="0082601E">
      <w:pPr>
        <w:ind w:left="-284" w:firstLine="567"/>
        <w:jc w:val="both"/>
        <w:rPr>
          <w:rFonts w:ascii="Arial Narrow" w:hAnsi="Arial Narrow"/>
          <w:sz w:val="24"/>
          <w:szCs w:val="24"/>
        </w:rPr>
      </w:pPr>
      <w:r w:rsidRPr="00AB086D">
        <w:rPr>
          <w:rFonts w:ascii="Arial Narrow" w:hAnsi="Arial Narrow"/>
          <w:sz w:val="24"/>
          <w:szCs w:val="24"/>
        </w:rPr>
        <w:t>- Разработка</w:t>
      </w:r>
      <w:r w:rsidR="00052EDB">
        <w:rPr>
          <w:rFonts w:ascii="Arial Narrow" w:hAnsi="Arial Narrow"/>
          <w:sz w:val="24"/>
          <w:szCs w:val="24"/>
        </w:rPr>
        <w:t>,</w:t>
      </w:r>
      <w:r w:rsidRPr="00AB086D">
        <w:rPr>
          <w:rFonts w:ascii="Arial Narrow" w:hAnsi="Arial Narrow"/>
          <w:sz w:val="24"/>
          <w:szCs w:val="24"/>
        </w:rPr>
        <w:t xml:space="preserve"> с привлечением максимально широкого круга представителей третьего сектора Стратегии развития гражданского общества в Тюменской области. Обеспечение открытости и конкурентно</w:t>
      </w:r>
      <w:r w:rsidR="004E2844" w:rsidRPr="00AB086D">
        <w:rPr>
          <w:rFonts w:ascii="Arial Narrow" w:hAnsi="Arial Narrow"/>
          <w:sz w:val="24"/>
          <w:szCs w:val="24"/>
        </w:rPr>
        <w:t>го характера</w:t>
      </w:r>
      <w:r w:rsidRPr="00AB086D">
        <w:rPr>
          <w:rFonts w:ascii="Arial Narrow" w:hAnsi="Arial Narrow"/>
          <w:sz w:val="24"/>
          <w:szCs w:val="24"/>
        </w:rPr>
        <w:t xml:space="preserve"> этого процесса</w:t>
      </w:r>
    </w:p>
    <w:p w:rsidR="002740D2" w:rsidRPr="00052EDB" w:rsidRDefault="002740D2" w:rsidP="0082601E">
      <w:pPr>
        <w:pStyle w:val="a4"/>
        <w:numPr>
          <w:ilvl w:val="0"/>
          <w:numId w:val="2"/>
        </w:numPr>
        <w:ind w:left="-284" w:firstLine="567"/>
        <w:jc w:val="both"/>
        <w:rPr>
          <w:rFonts w:ascii="Arial Narrow" w:hAnsi="Arial Narrow"/>
          <w:b/>
          <w:sz w:val="24"/>
          <w:szCs w:val="24"/>
        </w:rPr>
      </w:pPr>
      <w:r w:rsidRPr="00052EDB">
        <w:rPr>
          <w:rFonts w:ascii="Arial Narrow" w:hAnsi="Arial Narrow"/>
          <w:b/>
          <w:sz w:val="24"/>
          <w:szCs w:val="24"/>
        </w:rPr>
        <w:t xml:space="preserve">Выстраивание общей стратегии при взаимодействии с бизнесом, спонсорами и партнерами проектов </w:t>
      </w:r>
    </w:p>
    <w:p w:rsidR="002740D2" w:rsidRPr="00AB086D" w:rsidRDefault="002740D2" w:rsidP="0082601E">
      <w:pPr>
        <w:ind w:left="-284" w:firstLine="567"/>
        <w:jc w:val="both"/>
        <w:rPr>
          <w:rFonts w:ascii="Arial Narrow" w:hAnsi="Arial Narrow"/>
          <w:sz w:val="24"/>
          <w:szCs w:val="24"/>
        </w:rPr>
      </w:pPr>
      <w:r w:rsidRPr="00AB086D">
        <w:rPr>
          <w:rFonts w:ascii="Arial Narrow" w:hAnsi="Arial Narrow"/>
          <w:sz w:val="24"/>
          <w:szCs w:val="24"/>
        </w:rPr>
        <w:t xml:space="preserve">- Поддержка инициатив бизнеса по выстраиванию связей с общественностью, формированию систем лояльности клиентов и поддержка </w:t>
      </w:r>
      <w:r w:rsidR="009574B9">
        <w:rPr>
          <w:rFonts w:ascii="Arial Narrow" w:hAnsi="Arial Narrow"/>
          <w:sz w:val="24"/>
          <w:szCs w:val="24"/>
        </w:rPr>
        <w:t>целей и интересов</w:t>
      </w:r>
      <w:r w:rsidRPr="00AB086D">
        <w:rPr>
          <w:rFonts w:ascii="Arial Narrow" w:hAnsi="Arial Narrow"/>
          <w:sz w:val="24"/>
          <w:szCs w:val="24"/>
        </w:rPr>
        <w:t xml:space="preserve"> коммерческих организаций, </w:t>
      </w:r>
      <w:r w:rsidR="009574B9">
        <w:rPr>
          <w:rFonts w:ascii="Arial Narrow" w:hAnsi="Arial Narrow"/>
          <w:sz w:val="24"/>
          <w:szCs w:val="24"/>
        </w:rPr>
        <w:t xml:space="preserve">не противоречащих интересам </w:t>
      </w:r>
      <w:r w:rsidR="009574B9" w:rsidRPr="009574B9">
        <w:rPr>
          <w:rFonts w:ascii="Arial Narrow" w:hAnsi="Arial Narrow"/>
          <w:color w:val="000000" w:themeColor="text1"/>
          <w:sz w:val="24"/>
          <w:szCs w:val="24"/>
        </w:rPr>
        <w:t>общества</w:t>
      </w:r>
      <w:r w:rsidRPr="009574B9">
        <w:rPr>
          <w:rFonts w:ascii="Arial Narrow" w:hAnsi="Arial Narrow"/>
          <w:color w:val="000000" w:themeColor="text1"/>
          <w:sz w:val="24"/>
          <w:szCs w:val="24"/>
        </w:rPr>
        <w:t>,</w:t>
      </w:r>
      <w:r w:rsidR="009574B9" w:rsidRPr="009574B9">
        <w:rPr>
          <w:rFonts w:ascii="Arial Narrow" w:hAnsi="Arial Narrow"/>
          <w:color w:val="000000" w:themeColor="text1"/>
          <w:sz w:val="24"/>
          <w:szCs w:val="24"/>
        </w:rPr>
        <w:t xml:space="preserve"> в их продвижении в</w:t>
      </w:r>
      <w:r w:rsidRPr="009574B9">
        <w:rPr>
          <w:rFonts w:ascii="Arial Narrow" w:hAnsi="Arial Narrow"/>
          <w:color w:val="000000" w:themeColor="text1"/>
          <w:sz w:val="24"/>
          <w:szCs w:val="24"/>
        </w:rPr>
        <w:t xml:space="preserve"> органа</w:t>
      </w:r>
      <w:r w:rsidR="009574B9" w:rsidRPr="009574B9">
        <w:rPr>
          <w:rFonts w:ascii="Arial Narrow" w:hAnsi="Arial Narrow"/>
          <w:color w:val="000000" w:themeColor="text1"/>
          <w:sz w:val="24"/>
          <w:szCs w:val="24"/>
        </w:rPr>
        <w:t>х</w:t>
      </w:r>
      <w:r w:rsidRPr="009574B9">
        <w:rPr>
          <w:rFonts w:ascii="Arial Narrow" w:hAnsi="Arial Narrow"/>
          <w:color w:val="000000" w:themeColor="text1"/>
          <w:sz w:val="24"/>
          <w:szCs w:val="24"/>
        </w:rPr>
        <w:t xml:space="preserve"> власти всех уровней и</w:t>
      </w:r>
      <w:r w:rsidR="009574B9" w:rsidRPr="009574B9">
        <w:rPr>
          <w:rFonts w:ascii="Arial Narrow" w:hAnsi="Arial Narrow"/>
          <w:color w:val="000000" w:themeColor="text1"/>
          <w:sz w:val="24"/>
          <w:szCs w:val="24"/>
        </w:rPr>
        <w:t xml:space="preserve"> в</w:t>
      </w:r>
      <w:r w:rsidRPr="009574B9">
        <w:rPr>
          <w:rFonts w:ascii="Arial Narrow" w:hAnsi="Arial Narrow"/>
          <w:color w:val="000000" w:themeColor="text1"/>
          <w:sz w:val="24"/>
          <w:szCs w:val="24"/>
        </w:rPr>
        <w:t xml:space="preserve"> обществ</w:t>
      </w:r>
      <w:r w:rsidR="009574B9" w:rsidRPr="009574B9">
        <w:rPr>
          <w:rFonts w:ascii="Arial Narrow" w:hAnsi="Arial Narrow"/>
          <w:color w:val="000000" w:themeColor="text1"/>
          <w:sz w:val="24"/>
          <w:szCs w:val="24"/>
        </w:rPr>
        <w:t>е.</w:t>
      </w:r>
      <w:r w:rsidRPr="009574B9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9574B9" w:rsidRPr="009574B9">
        <w:rPr>
          <w:rFonts w:ascii="Arial Narrow" w:hAnsi="Arial Narrow"/>
          <w:color w:val="000000" w:themeColor="text1"/>
          <w:sz w:val="24"/>
          <w:szCs w:val="24"/>
        </w:rPr>
        <w:t>П</w:t>
      </w:r>
      <w:r w:rsidRPr="009574B9">
        <w:rPr>
          <w:rFonts w:ascii="Arial Narrow" w:hAnsi="Arial Narrow"/>
          <w:color w:val="000000" w:themeColor="text1"/>
          <w:sz w:val="24"/>
          <w:szCs w:val="24"/>
        </w:rPr>
        <w:t>омощь в достижении репутационных задач коммерческих организаций</w:t>
      </w:r>
    </w:p>
    <w:p w:rsidR="006C2C97" w:rsidRPr="00AB086D" w:rsidRDefault="002740D2" w:rsidP="0082601E">
      <w:pPr>
        <w:ind w:left="-284" w:firstLine="567"/>
        <w:jc w:val="both"/>
        <w:rPr>
          <w:rFonts w:ascii="Arial Narrow" w:hAnsi="Arial Narrow"/>
          <w:sz w:val="24"/>
          <w:szCs w:val="24"/>
        </w:rPr>
      </w:pPr>
      <w:r w:rsidRPr="00AB086D">
        <w:rPr>
          <w:rFonts w:ascii="Arial Narrow" w:hAnsi="Arial Narrow"/>
          <w:sz w:val="24"/>
          <w:szCs w:val="24"/>
        </w:rPr>
        <w:t>- Реализация с привлечением максимально широкого спектра НКО и инициативных групп граждан</w:t>
      </w:r>
      <w:r w:rsidR="00052EDB">
        <w:rPr>
          <w:rFonts w:ascii="Arial Narrow" w:hAnsi="Arial Narrow"/>
          <w:sz w:val="24"/>
          <w:szCs w:val="24"/>
        </w:rPr>
        <w:t>,</w:t>
      </w:r>
      <w:r w:rsidRPr="00AB086D">
        <w:rPr>
          <w:rFonts w:ascii="Arial Narrow" w:hAnsi="Arial Narrow"/>
          <w:sz w:val="24"/>
          <w:szCs w:val="24"/>
        </w:rPr>
        <w:t xml:space="preserve"> инициативы по созданию региональной «Биржи социальных проектов», направленной на привлечение внимания коммерческих организаций к поддержке социально-значимых инициатив, создание постоянной площадки для обеспечение фандрайзинга НКО, а также прозрачной и открытой системы оценки социального эффекта от реализации проектов </w:t>
      </w:r>
    </w:p>
    <w:p w:rsidR="002740D2" w:rsidRPr="00AB086D" w:rsidRDefault="002740D2" w:rsidP="0082601E">
      <w:pPr>
        <w:ind w:left="-284" w:firstLine="567"/>
        <w:jc w:val="both"/>
        <w:rPr>
          <w:rFonts w:ascii="Arial Narrow" w:hAnsi="Arial Narrow"/>
          <w:sz w:val="24"/>
          <w:szCs w:val="24"/>
        </w:rPr>
      </w:pPr>
      <w:r w:rsidRPr="00AB086D">
        <w:rPr>
          <w:rFonts w:ascii="Arial Narrow" w:hAnsi="Arial Narrow"/>
          <w:sz w:val="24"/>
          <w:szCs w:val="24"/>
        </w:rPr>
        <w:lastRenderedPageBreak/>
        <w:t xml:space="preserve">- Создание системы поддержки со стороны бизнеса социально-полезной деятельности граждан, </w:t>
      </w:r>
      <w:r w:rsidR="00CA6EC8" w:rsidRPr="00AB086D">
        <w:rPr>
          <w:rFonts w:ascii="Arial Narrow" w:hAnsi="Arial Narrow"/>
          <w:sz w:val="24"/>
          <w:szCs w:val="24"/>
        </w:rPr>
        <w:t>в</w:t>
      </w:r>
      <w:r w:rsidRPr="00AB086D">
        <w:rPr>
          <w:rFonts w:ascii="Arial Narrow" w:hAnsi="Arial Narrow"/>
          <w:sz w:val="24"/>
          <w:szCs w:val="24"/>
        </w:rPr>
        <w:t xml:space="preserve"> виде неденежного поощрения</w:t>
      </w:r>
      <w:r w:rsidR="00052EDB">
        <w:rPr>
          <w:rFonts w:ascii="Arial Narrow" w:hAnsi="Arial Narrow"/>
          <w:sz w:val="24"/>
          <w:szCs w:val="24"/>
        </w:rPr>
        <w:t xml:space="preserve"> граждан, участвующих в</w:t>
      </w:r>
      <w:r w:rsidRPr="00AB086D">
        <w:rPr>
          <w:rFonts w:ascii="Arial Narrow" w:hAnsi="Arial Narrow"/>
          <w:sz w:val="24"/>
          <w:szCs w:val="24"/>
        </w:rPr>
        <w:t xml:space="preserve"> общественной работ</w:t>
      </w:r>
      <w:r w:rsidR="00052EDB">
        <w:rPr>
          <w:rFonts w:ascii="Arial Narrow" w:hAnsi="Arial Narrow"/>
          <w:sz w:val="24"/>
          <w:szCs w:val="24"/>
        </w:rPr>
        <w:t>е</w:t>
      </w:r>
      <w:r w:rsidRPr="00AB086D">
        <w:rPr>
          <w:rFonts w:ascii="Arial Narrow" w:hAnsi="Arial Narrow"/>
          <w:sz w:val="24"/>
          <w:szCs w:val="24"/>
        </w:rPr>
        <w:t xml:space="preserve"> </w:t>
      </w:r>
    </w:p>
    <w:p w:rsidR="002740D2" w:rsidRPr="00052EDB" w:rsidRDefault="002740D2" w:rsidP="0082601E">
      <w:pPr>
        <w:pStyle w:val="a4"/>
        <w:numPr>
          <w:ilvl w:val="0"/>
          <w:numId w:val="2"/>
        </w:numPr>
        <w:ind w:left="-284" w:firstLine="567"/>
        <w:jc w:val="both"/>
        <w:rPr>
          <w:rFonts w:ascii="Arial Narrow" w:hAnsi="Arial Narrow"/>
          <w:b/>
          <w:sz w:val="24"/>
          <w:szCs w:val="24"/>
        </w:rPr>
      </w:pPr>
      <w:r w:rsidRPr="00052EDB">
        <w:rPr>
          <w:rFonts w:ascii="Arial Narrow" w:hAnsi="Arial Narrow"/>
          <w:b/>
          <w:sz w:val="24"/>
          <w:szCs w:val="24"/>
        </w:rPr>
        <w:t xml:space="preserve">Формирование общей стратегии по </w:t>
      </w:r>
      <w:r w:rsidR="00AC31D7" w:rsidRPr="00052EDB">
        <w:rPr>
          <w:rFonts w:ascii="Arial Narrow" w:hAnsi="Arial Narrow"/>
          <w:b/>
          <w:sz w:val="24"/>
          <w:szCs w:val="24"/>
        </w:rPr>
        <w:t>взаимодействию с гражданами</w:t>
      </w:r>
      <w:r w:rsidR="00726D0E" w:rsidRPr="00052EDB">
        <w:rPr>
          <w:rFonts w:ascii="Arial Narrow" w:hAnsi="Arial Narrow"/>
          <w:b/>
          <w:sz w:val="24"/>
          <w:szCs w:val="24"/>
        </w:rPr>
        <w:t xml:space="preserve"> и</w:t>
      </w:r>
      <w:r w:rsidR="00AC31D7" w:rsidRPr="00052EDB">
        <w:rPr>
          <w:rFonts w:ascii="Arial Narrow" w:hAnsi="Arial Narrow"/>
          <w:b/>
          <w:sz w:val="24"/>
          <w:szCs w:val="24"/>
        </w:rPr>
        <w:t xml:space="preserve"> </w:t>
      </w:r>
      <w:r w:rsidR="004E2844" w:rsidRPr="00052EDB">
        <w:rPr>
          <w:rFonts w:ascii="Arial Narrow" w:hAnsi="Arial Narrow"/>
          <w:b/>
          <w:sz w:val="24"/>
          <w:szCs w:val="24"/>
        </w:rPr>
        <w:t>развитию</w:t>
      </w:r>
      <w:r w:rsidR="00AC31D7" w:rsidRPr="00052EDB">
        <w:rPr>
          <w:rFonts w:ascii="Arial Narrow" w:hAnsi="Arial Narrow"/>
          <w:b/>
          <w:sz w:val="24"/>
          <w:szCs w:val="24"/>
        </w:rPr>
        <w:t xml:space="preserve"> </w:t>
      </w:r>
      <w:r w:rsidR="004E2844" w:rsidRPr="00052EDB">
        <w:rPr>
          <w:rFonts w:ascii="Arial Narrow" w:hAnsi="Arial Narrow"/>
          <w:b/>
          <w:sz w:val="24"/>
          <w:szCs w:val="24"/>
        </w:rPr>
        <w:t>общественной</w:t>
      </w:r>
      <w:r w:rsidR="00AC31D7" w:rsidRPr="00052EDB">
        <w:rPr>
          <w:rFonts w:ascii="Arial Narrow" w:hAnsi="Arial Narrow"/>
          <w:b/>
          <w:sz w:val="24"/>
          <w:szCs w:val="24"/>
        </w:rPr>
        <w:t xml:space="preserve"> активности жителей Тюменской области </w:t>
      </w:r>
    </w:p>
    <w:p w:rsidR="00726D0E" w:rsidRPr="00AB086D" w:rsidRDefault="00726D0E" w:rsidP="0082601E">
      <w:pPr>
        <w:ind w:left="-284" w:firstLine="567"/>
        <w:jc w:val="both"/>
        <w:rPr>
          <w:rFonts w:ascii="Arial Narrow" w:hAnsi="Arial Narrow"/>
          <w:sz w:val="24"/>
          <w:szCs w:val="24"/>
        </w:rPr>
      </w:pPr>
      <w:r w:rsidRPr="00AB086D">
        <w:rPr>
          <w:rFonts w:ascii="Arial Narrow" w:hAnsi="Arial Narrow"/>
          <w:sz w:val="24"/>
          <w:szCs w:val="24"/>
        </w:rPr>
        <w:t>- Формирование общего ресурса развития волонтерской активности – площадки регионального краудфандинга, добровольчества и благотворительности, информирования граждан о социальных проектах,</w:t>
      </w:r>
    </w:p>
    <w:p w:rsidR="00726D0E" w:rsidRPr="00AB086D" w:rsidRDefault="00726D0E" w:rsidP="0082601E">
      <w:pPr>
        <w:ind w:left="-284" w:firstLine="567"/>
        <w:jc w:val="both"/>
        <w:rPr>
          <w:rFonts w:ascii="Arial Narrow" w:hAnsi="Arial Narrow"/>
          <w:sz w:val="24"/>
          <w:szCs w:val="24"/>
        </w:rPr>
      </w:pPr>
      <w:r w:rsidRPr="00AB086D">
        <w:rPr>
          <w:rFonts w:ascii="Arial Narrow" w:hAnsi="Arial Narrow"/>
          <w:sz w:val="24"/>
          <w:szCs w:val="24"/>
        </w:rPr>
        <w:t>- Раскрытие потенциала неденежного социального обмена товаров и услуг</w:t>
      </w:r>
      <w:r w:rsidR="00CA6EC8" w:rsidRPr="00AB086D">
        <w:rPr>
          <w:rFonts w:ascii="Arial Narrow" w:hAnsi="Arial Narrow"/>
          <w:sz w:val="24"/>
          <w:szCs w:val="24"/>
        </w:rPr>
        <w:t>,</w:t>
      </w:r>
      <w:r w:rsidRPr="00AB086D">
        <w:rPr>
          <w:rFonts w:ascii="Arial Narrow" w:hAnsi="Arial Narrow"/>
          <w:sz w:val="24"/>
          <w:szCs w:val="24"/>
        </w:rPr>
        <w:t xml:space="preserve"> не включенных в «платежеспособный спрос» - </w:t>
      </w:r>
      <w:r w:rsidR="00CA6EC8" w:rsidRPr="00AB086D">
        <w:rPr>
          <w:rFonts w:ascii="Arial Narrow" w:hAnsi="Arial Narrow"/>
          <w:sz w:val="24"/>
          <w:szCs w:val="24"/>
        </w:rPr>
        <w:t xml:space="preserve">создание региональных </w:t>
      </w:r>
      <w:r w:rsidR="00052EDB">
        <w:rPr>
          <w:rFonts w:ascii="Arial Narrow" w:hAnsi="Arial Narrow"/>
          <w:sz w:val="24"/>
          <w:szCs w:val="24"/>
        </w:rPr>
        <w:t>«</w:t>
      </w:r>
      <w:r w:rsidRPr="00AB086D">
        <w:rPr>
          <w:rFonts w:ascii="Arial Narrow" w:hAnsi="Arial Narrow"/>
          <w:sz w:val="24"/>
          <w:szCs w:val="24"/>
        </w:rPr>
        <w:t>банк</w:t>
      </w:r>
      <w:r w:rsidR="00CA6EC8" w:rsidRPr="00AB086D">
        <w:rPr>
          <w:rFonts w:ascii="Arial Narrow" w:hAnsi="Arial Narrow"/>
          <w:sz w:val="24"/>
          <w:szCs w:val="24"/>
        </w:rPr>
        <w:t>ов</w:t>
      </w:r>
      <w:r w:rsidRPr="00AB086D">
        <w:rPr>
          <w:rFonts w:ascii="Arial Narrow" w:hAnsi="Arial Narrow"/>
          <w:sz w:val="24"/>
          <w:szCs w:val="24"/>
        </w:rPr>
        <w:t xml:space="preserve"> времени</w:t>
      </w:r>
      <w:r w:rsidR="00052EDB">
        <w:rPr>
          <w:rFonts w:ascii="Arial Narrow" w:hAnsi="Arial Narrow"/>
          <w:sz w:val="24"/>
          <w:szCs w:val="24"/>
        </w:rPr>
        <w:t>»</w:t>
      </w:r>
      <w:r w:rsidRPr="00AB086D">
        <w:rPr>
          <w:rFonts w:ascii="Arial Narrow" w:hAnsi="Arial Narrow"/>
          <w:sz w:val="24"/>
          <w:szCs w:val="24"/>
        </w:rPr>
        <w:t>, бартерны</w:t>
      </w:r>
      <w:r w:rsidR="00CA6EC8" w:rsidRPr="00AB086D">
        <w:rPr>
          <w:rFonts w:ascii="Arial Narrow" w:hAnsi="Arial Narrow"/>
          <w:sz w:val="24"/>
          <w:szCs w:val="24"/>
        </w:rPr>
        <w:t>х</w:t>
      </w:r>
      <w:r w:rsidRPr="00AB086D">
        <w:rPr>
          <w:rFonts w:ascii="Arial Narrow" w:hAnsi="Arial Narrow"/>
          <w:sz w:val="24"/>
          <w:szCs w:val="24"/>
        </w:rPr>
        <w:t xml:space="preserve"> площад</w:t>
      </w:r>
      <w:r w:rsidR="00CA6EC8" w:rsidRPr="00AB086D">
        <w:rPr>
          <w:rFonts w:ascii="Arial Narrow" w:hAnsi="Arial Narrow"/>
          <w:sz w:val="24"/>
          <w:szCs w:val="24"/>
        </w:rPr>
        <w:t>ок</w:t>
      </w:r>
    </w:p>
    <w:p w:rsidR="00726D0E" w:rsidRPr="00AB086D" w:rsidRDefault="00726D0E" w:rsidP="0082601E">
      <w:pPr>
        <w:ind w:left="-284" w:firstLine="567"/>
        <w:jc w:val="both"/>
        <w:rPr>
          <w:rFonts w:ascii="Arial Narrow" w:hAnsi="Arial Narrow"/>
          <w:sz w:val="24"/>
          <w:szCs w:val="24"/>
        </w:rPr>
      </w:pPr>
      <w:r w:rsidRPr="00AB086D">
        <w:rPr>
          <w:rFonts w:ascii="Arial Narrow" w:hAnsi="Arial Narrow"/>
          <w:sz w:val="24"/>
          <w:szCs w:val="24"/>
        </w:rPr>
        <w:t xml:space="preserve">- Развитие системы </w:t>
      </w:r>
      <w:r w:rsidR="00CA6EC8" w:rsidRPr="00AB086D">
        <w:rPr>
          <w:rFonts w:ascii="Arial Narrow" w:hAnsi="Arial Narrow"/>
          <w:sz w:val="24"/>
          <w:szCs w:val="24"/>
        </w:rPr>
        <w:t>мотивирования граждан, путем неденежного поощрения за участие в социальных проектах</w:t>
      </w:r>
    </w:p>
    <w:p w:rsidR="00CA6EC8" w:rsidRPr="00052EDB" w:rsidRDefault="00E66CF7" w:rsidP="0082601E">
      <w:pPr>
        <w:pStyle w:val="a4"/>
        <w:numPr>
          <w:ilvl w:val="0"/>
          <w:numId w:val="2"/>
        </w:numPr>
        <w:ind w:left="-284" w:firstLine="567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r w:rsidR="00CA6EC8" w:rsidRPr="00052EDB">
        <w:rPr>
          <w:rFonts w:ascii="Arial Narrow" w:hAnsi="Arial Narrow"/>
          <w:b/>
          <w:sz w:val="24"/>
          <w:szCs w:val="24"/>
        </w:rPr>
        <w:t>Формирование единой стратегии взаимодействия со СМИ и представления социальных проектов в информационном поле</w:t>
      </w:r>
    </w:p>
    <w:p w:rsidR="00CA6EC8" w:rsidRPr="00AB086D" w:rsidRDefault="00CA6EC8" w:rsidP="0082601E">
      <w:pPr>
        <w:ind w:left="-284" w:firstLine="567"/>
        <w:jc w:val="both"/>
        <w:rPr>
          <w:rFonts w:ascii="Arial Narrow" w:hAnsi="Arial Narrow"/>
          <w:sz w:val="24"/>
          <w:szCs w:val="24"/>
        </w:rPr>
      </w:pPr>
      <w:r w:rsidRPr="00AB086D">
        <w:rPr>
          <w:rFonts w:ascii="Arial Narrow" w:hAnsi="Arial Narrow"/>
          <w:sz w:val="24"/>
          <w:szCs w:val="24"/>
        </w:rPr>
        <w:t xml:space="preserve">- Создание единого общественного пресс-центра на базе </w:t>
      </w:r>
      <w:r w:rsidR="00052EDB">
        <w:rPr>
          <w:rFonts w:ascii="Arial Narrow" w:hAnsi="Arial Narrow"/>
          <w:sz w:val="24"/>
          <w:szCs w:val="24"/>
        </w:rPr>
        <w:t>Р</w:t>
      </w:r>
      <w:r w:rsidRPr="00AB086D">
        <w:rPr>
          <w:rFonts w:ascii="Arial Narrow" w:hAnsi="Arial Narrow"/>
          <w:sz w:val="24"/>
          <w:szCs w:val="24"/>
        </w:rPr>
        <w:t>есурсного центра НКО</w:t>
      </w:r>
    </w:p>
    <w:p w:rsidR="00CA6EC8" w:rsidRPr="00AB086D" w:rsidRDefault="00CA6EC8" w:rsidP="0082601E">
      <w:pPr>
        <w:ind w:left="-284" w:firstLine="567"/>
        <w:jc w:val="both"/>
        <w:rPr>
          <w:rFonts w:ascii="Arial Narrow" w:hAnsi="Arial Narrow"/>
          <w:sz w:val="24"/>
          <w:szCs w:val="24"/>
        </w:rPr>
      </w:pPr>
      <w:r w:rsidRPr="00AB086D">
        <w:rPr>
          <w:rFonts w:ascii="Arial Narrow" w:hAnsi="Arial Narrow"/>
          <w:sz w:val="24"/>
          <w:szCs w:val="24"/>
        </w:rPr>
        <w:t xml:space="preserve">- использование информационных ресурсов всех НКО для поддержки каждого социального проекта </w:t>
      </w:r>
    </w:p>
    <w:p w:rsidR="00CA6EC8" w:rsidRPr="00AB086D" w:rsidRDefault="00CA6EC8" w:rsidP="0082601E">
      <w:pPr>
        <w:ind w:left="-284" w:firstLine="567"/>
        <w:jc w:val="both"/>
        <w:rPr>
          <w:rFonts w:ascii="Arial Narrow" w:hAnsi="Arial Narrow"/>
          <w:sz w:val="24"/>
          <w:szCs w:val="24"/>
        </w:rPr>
      </w:pPr>
    </w:p>
    <w:p w:rsidR="00726D0E" w:rsidRPr="00052EDB" w:rsidRDefault="00CA6EC8" w:rsidP="0082601E">
      <w:pPr>
        <w:ind w:left="-284" w:firstLine="567"/>
        <w:jc w:val="both"/>
        <w:rPr>
          <w:rFonts w:ascii="Arial Narrow" w:hAnsi="Arial Narrow"/>
          <w:b/>
          <w:sz w:val="24"/>
          <w:szCs w:val="24"/>
        </w:rPr>
      </w:pPr>
      <w:r w:rsidRPr="00052EDB">
        <w:rPr>
          <w:rFonts w:ascii="Arial Narrow" w:hAnsi="Arial Narrow"/>
          <w:b/>
          <w:sz w:val="24"/>
          <w:szCs w:val="24"/>
        </w:rPr>
        <w:t>Для реализации этих стратегических приоритетов считаем необходимым:</w:t>
      </w:r>
    </w:p>
    <w:p w:rsidR="00CA6EC8" w:rsidRPr="00AB086D" w:rsidRDefault="00CA6EC8" w:rsidP="0082601E">
      <w:pPr>
        <w:pStyle w:val="a4"/>
        <w:numPr>
          <w:ilvl w:val="0"/>
          <w:numId w:val="3"/>
        </w:numPr>
        <w:ind w:left="-284" w:firstLine="567"/>
        <w:jc w:val="both"/>
        <w:rPr>
          <w:rFonts w:ascii="Arial Narrow" w:hAnsi="Arial Narrow"/>
          <w:sz w:val="24"/>
          <w:szCs w:val="24"/>
        </w:rPr>
      </w:pPr>
      <w:r w:rsidRPr="00AB086D">
        <w:rPr>
          <w:rFonts w:ascii="Arial Narrow" w:hAnsi="Arial Narrow"/>
          <w:sz w:val="24"/>
          <w:szCs w:val="24"/>
        </w:rPr>
        <w:t>Принять решение о необходимости создани</w:t>
      </w:r>
      <w:r w:rsidR="00052EDB">
        <w:rPr>
          <w:rFonts w:ascii="Arial Narrow" w:hAnsi="Arial Narrow"/>
          <w:sz w:val="24"/>
          <w:szCs w:val="24"/>
        </w:rPr>
        <w:t>я</w:t>
      </w:r>
      <w:r w:rsidRPr="00AB086D">
        <w:rPr>
          <w:rFonts w:ascii="Arial Narrow" w:hAnsi="Arial Narrow"/>
          <w:sz w:val="24"/>
          <w:szCs w:val="24"/>
        </w:rPr>
        <w:t xml:space="preserve"> в Тюменской области </w:t>
      </w:r>
      <w:r w:rsidRPr="00052EDB">
        <w:rPr>
          <w:rFonts w:ascii="Arial Narrow" w:hAnsi="Arial Narrow"/>
          <w:b/>
          <w:sz w:val="24"/>
          <w:szCs w:val="24"/>
        </w:rPr>
        <w:t xml:space="preserve">Альянса социально-ориентированных некоммерческих </w:t>
      </w:r>
      <w:r w:rsidR="00AB086D" w:rsidRPr="00052EDB">
        <w:rPr>
          <w:rFonts w:ascii="Arial Narrow" w:hAnsi="Arial Narrow"/>
          <w:b/>
          <w:sz w:val="24"/>
          <w:szCs w:val="24"/>
        </w:rPr>
        <w:t>организаций</w:t>
      </w:r>
      <w:r w:rsidRPr="00AB086D">
        <w:rPr>
          <w:rFonts w:ascii="Arial Narrow" w:hAnsi="Arial Narrow"/>
          <w:sz w:val="24"/>
          <w:szCs w:val="24"/>
        </w:rPr>
        <w:t>, на первом этапе в форме общественного движения без образования юридического лица</w:t>
      </w:r>
    </w:p>
    <w:p w:rsidR="00CA6EC8" w:rsidRPr="00AB086D" w:rsidRDefault="00AB086D" w:rsidP="0082601E">
      <w:pPr>
        <w:pStyle w:val="a4"/>
        <w:numPr>
          <w:ilvl w:val="0"/>
          <w:numId w:val="3"/>
        </w:numPr>
        <w:ind w:left="-284" w:firstLine="567"/>
        <w:jc w:val="both"/>
        <w:rPr>
          <w:rFonts w:ascii="Arial Narrow" w:hAnsi="Arial Narrow"/>
          <w:sz w:val="24"/>
          <w:szCs w:val="24"/>
        </w:rPr>
      </w:pPr>
      <w:r w:rsidRPr="00AB086D">
        <w:rPr>
          <w:rFonts w:ascii="Arial Narrow" w:hAnsi="Arial Narrow"/>
          <w:sz w:val="24"/>
          <w:szCs w:val="24"/>
        </w:rPr>
        <w:t>Пригласить</w:t>
      </w:r>
      <w:r w:rsidR="00CA6EC8" w:rsidRPr="00AB086D">
        <w:rPr>
          <w:rFonts w:ascii="Arial Narrow" w:hAnsi="Arial Narrow"/>
          <w:sz w:val="24"/>
          <w:szCs w:val="24"/>
        </w:rPr>
        <w:t xml:space="preserve"> к </w:t>
      </w:r>
      <w:r w:rsidRPr="00AB086D">
        <w:rPr>
          <w:rFonts w:ascii="Arial Narrow" w:hAnsi="Arial Narrow"/>
          <w:sz w:val="24"/>
          <w:szCs w:val="24"/>
        </w:rPr>
        <w:t>участию в процессе</w:t>
      </w:r>
      <w:r w:rsidR="00CA6EC8" w:rsidRPr="00AB086D">
        <w:rPr>
          <w:rFonts w:ascii="Arial Narrow" w:hAnsi="Arial Narrow"/>
          <w:sz w:val="24"/>
          <w:szCs w:val="24"/>
        </w:rPr>
        <w:t xml:space="preserve"> создания Альянса всех представителей третьего сектора реализующих социально-значимые проекты, как форме зарегистрированных НКО, так и институтов гражданского общества без образования </w:t>
      </w:r>
      <w:r w:rsidRPr="00AB086D">
        <w:rPr>
          <w:rFonts w:ascii="Arial Narrow" w:hAnsi="Arial Narrow"/>
          <w:sz w:val="24"/>
          <w:szCs w:val="24"/>
        </w:rPr>
        <w:t>юридического лица, которые пожелают принять участие в общей работе</w:t>
      </w:r>
    </w:p>
    <w:p w:rsidR="00AB086D" w:rsidRPr="00AB086D" w:rsidRDefault="00AB086D" w:rsidP="0082601E">
      <w:pPr>
        <w:pStyle w:val="a4"/>
        <w:numPr>
          <w:ilvl w:val="0"/>
          <w:numId w:val="3"/>
        </w:numPr>
        <w:ind w:left="-284" w:firstLine="567"/>
        <w:jc w:val="both"/>
        <w:rPr>
          <w:rFonts w:ascii="Arial Narrow" w:hAnsi="Arial Narrow"/>
          <w:sz w:val="24"/>
          <w:szCs w:val="24"/>
        </w:rPr>
      </w:pPr>
      <w:r w:rsidRPr="00AB086D">
        <w:rPr>
          <w:rFonts w:ascii="Arial Narrow" w:hAnsi="Arial Narrow"/>
          <w:sz w:val="24"/>
          <w:szCs w:val="24"/>
        </w:rPr>
        <w:t>Начать построение диалога Альянса СО НКО ТО</w:t>
      </w:r>
      <w:r w:rsidR="0082601E">
        <w:rPr>
          <w:rFonts w:ascii="Arial Narrow" w:hAnsi="Arial Narrow"/>
          <w:sz w:val="24"/>
          <w:szCs w:val="24"/>
        </w:rPr>
        <w:t>,</w:t>
      </w:r>
      <w:r w:rsidRPr="00AB086D">
        <w:rPr>
          <w:rFonts w:ascii="Arial Narrow" w:hAnsi="Arial Narrow"/>
          <w:sz w:val="24"/>
          <w:szCs w:val="24"/>
        </w:rPr>
        <w:t xml:space="preserve"> как коллективного субъ</w:t>
      </w:r>
      <w:r w:rsidR="0082601E">
        <w:rPr>
          <w:rFonts w:ascii="Arial Narrow" w:hAnsi="Arial Narrow"/>
          <w:sz w:val="24"/>
          <w:szCs w:val="24"/>
        </w:rPr>
        <w:t>е</w:t>
      </w:r>
      <w:r w:rsidRPr="00AB086D">
        <w:rPr>
          <w:rFonts w:ascii="Arial Narrow" w:hAnsi="Arial Narrow"/>
          <w:sz w:val="24"/>
          <w:szCs w:val="24"/>
        </w:rPr>
        <w:t>кта с органами государственной и муниципальной власти, бизнесом и гражданами в рамках реализации поставленных перед Альянсом приоритетных задач</w:t>
      </w:r>
    </w:p>
    <w:p w:rsidR="00AB086D" w:rsidRPr="00AB086D" w:rsidRDefault="00AB086D" w:rsidP="0082601E">
      <w:pPr>
        <w:pStyle w:val="a4"/>
        <w:numPr>
          <w:ilvl w:val="0"/>
          <w:numId w:val="3"/>
        </w:numPr>
        <w:ind w:left="-284" w:firstLine="567"/>
        <w:jc w:val="both"/>
        <w:rPr>
          <w:rFonts w:ascii="Arial Narrow" w:hAnsi="Arial Narrow"/>
          <w:sz w:val="24"/>
          <w:szCs w:val="24"/>
        </w:rPr>
      </w:pPr>
      <w:r w:rsidRPr="00AB086D">
        <w:rPr>
          <w:rFonts w:ascii="Arial Narrow" w:hAnsi="Arial Narrow"/>
          <w:sz w:val="24"/>
          <w:szCs w:val="24"/>
        </w:rPr>
        <w:t xml:space="preserve">Создать и позиционировать в информационном поле единый информационный портал Альянса, объединяющий в себе задачи «Биржи социальных проектов», краудфандинговой платформы и информационного центра </w:t>
      </w:r>
    </w:p>
    <w:p w:rsidR="0063445F" w:rsidRDefault="00AB086D" w:rsidP="0082601E">
      <w:pPr>
        <w:pStyle w:val="a4"/>
        <w:numPr>
          <w:ilvl w:val="0"/>
          <w:numId w:val="3"/>
        </w:numPr>
        <w:ind w:left="-284" w:firstLine="567"/>
        <w:jc w:val="both"/>
      </w:pPr>
      <w:r w:rsidRPr="0082601E">
        <w:rPr>
          <w:rFonts w:ascii="Arial Narrow" w:hAnsi="Arial Narrow"/>
          <w:sz w:val="24"/>
          <w:szCs w:val="24"/>
        </w:rPr>
        <w:t xml:space="preserve">Провести Региональный проектно-реализационный Форум городских сообществ, призванный содействовать реализации практических социально-значимых проектов, направленных на решение конкретных социальных проблем, поиску успешных социальных практик, повышению гражданской активности </w:t>
      </w:r>
    </w:p>
    <w:sectPr w:rsidR="0063445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D71" w:rsidRDefault="00585D71" w:rsidP="00C360C9">
      <w:pPr>
        <w:spacing w:after="0" w:line="240" w:lineRule="auto"/>
      </w:pPr>
      <w:r>
        <w:separator/>
      </w:r>
    </w:p>
  </w:endnote>
  <w:endnote w:type="continuationSeparator" w:id="0">
    <w:p w:rsidR="00585D71" w:rsidRDefault="00585D71" w:rsidP="00C36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8778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60C9" w:rsidRDefault="00C360C9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A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60C9" w:rsidRDefault="00C360C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D71" w:rsidRDefault="00585D71" w:rsidP="00C360C9">
      <w:pPr>
        <w:spacing w:after="0" w:line="240" w:lineRule="auto"/>
      </w:pPr>
      <w:r>
        <w:separator/>
      </w:r>
    </w:p>
  </w:footnote>
  <w:footnote w:type="continuationSeparator" w:id="0">
    <w:p w:rsidR="00585D71" w:rsidRDefault="00585D71" w:rsidP="00C36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21D"/>
    <w:multiLevelType w:val="hybridMultilevel"/>
    <w:tmpl w:val="7C5A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F64E1"/>
    <w:multiLevelType w:val="hybridMultilevel"/>
    <w:tmpl w:val="B8A2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A4A24"/>
    <w:multiLevelType w:val="hybridMultilevel"/>
    <w:tmpl w:val="90907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5F"/>
    <w:rsid w:val="00052EDB"/>
    <w:rsid w:val="000C066E"/>
    <w:rsid w:val="00273FC6"/>
    <w:rsid w:val="002740D2"/>
    <w:rsid w:val="00311EA2"/>
    <w:rsid w:val="003A38FA"/>
    <w:rsid w:val="004E2844"/>
    <w:rsid w:val="00585D71"/>
    <w:rsid w:val="0063445F"/>
    <w:rsid w:val="006C2C97"/>
    <w:rsid w:val="006F108E"/>
    <w:rsid w:val="00707C8F"/>
    <w:rsid w:val="00726D0E"/>
    <w:rsid w:val="007F41F6"/>
    <w:rsid w:val="0082601E"/>
    <w:rsid w:val="008560E6"/>
    <w:rsid w:val="009574B9"/>
    <w:rsid w:val="00A05C99"/>
    <w:rsid w:val="00AB086D"/>
    <w:rsid w:val="00AC31D7"/>
    <w:rsid w:val="00AD20E3"/>
    <w:rsid w:val="00C360C9"/>
    <w:rsid w:val="00CA6EC8"/>
    <w:rsid w:val="00E66CF7"/>
    <w:rsid w:val="00FC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45AA8-1B94-435D-AE43-7B91D87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7C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5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5C9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6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60C9"/>
  </w:style>
  <w:style w:type="paragraph" w:styleId="a9">
    <w:name w:val="footer"/>
    <w:basedOn w:val="a"/>
    <w:link w:val="aa"/>
    <w:uiPriority w:val="99"/>
    <w:unhideWhenUsed/>
    <w:rsid w:val="00C36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6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1627</Words>
  <Characters>9280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2016-09-27T09:47:00Z</cp:lastPrinted>
  <dcterms:created xsi:type="dcterms:W3CDTF">2019-02-16T00:58:00Z</dcterms:created>
  <dcterms:modified xsi:type="dcterms:W3CDTF">2019-02-16T00:58:00Z</dcterms:modified>
</cp:coreProperties>
</file>